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CA" w:rsidRPr="0087696A" w:rsidRDefault="00F807CA">
      <w:pPr>
        <w:pStyle w:val="BodyText"/>
        <w:rPr>
          <w:sz w:val="28"/>
          <w:szCs w:val="28"/>
        </w:rPr>
      </w:pPr>
    </w:p>
    <w:p w:rsidR="00F807CA" w:rsidRPr="0087696A" w:rsidRDefault="00F807CA">
      <w:pPr>
        <w:pStyle w:val="BodyText"/>
        <w:rPr>
          <w:sz w:val="28"/>
          <w:szCs w:val="28"/>
        </w:rPr>
      </w:pPr>
    </w:p>
    <w:p w:rsidR="00F807CA" w:rsidRPr="0087696A" w:rsidRDefault="006A7BF6">
      <w:pPr>
        <w:pStyle w:val="Heading1"/>
        <w:spacing w:before="148" w:line="379" w:lineRule="auto"/>
        <w:ind w:left="3031" w:hanging="2175"/>
        <w:rPr>
          <w:rFonts w:ascii="Times New Roman" w:hAnsi="Times New Roman" w:cs="Times New Roman"/>
          <w:sz w:val="28"/>
          <w:szCs w:val="28"/>
        </w:rPr>
      </w:pPr>
      <w:r w:rsidRPr="0087696A">
        <w:rPr>
          <w:rFonts w:ascii="Times New Roman" w:hAnsi="Times New Roman" w:cs="Times New Roman"/>
          <w:w w:val="105"/>
          <w:sz w:val="28"/>
          <w:szCs w:val="28"/>
        </w:rPr>
        <w:t xml:space="preserve">ПРАВИЛА ЗА ПРЕДОСТАВЯНЕ </w:t>
      </w:r>
      <w:r w:rsidRPr="0087696A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НА </w:t>
      </w:r>
      <w:r w:rsidRPr="0087696A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ДОСТЪП </w:t>
      </w:r>
      <w:r w:rsidRPr="0087696A">
        <w:rPr>
          <w:rFonts w:ascii="Times New Roman" w:hAnsi="Times New Roman" w:cs="Times New Roman"/>
          <w:color w:val="49597E"/>
          <w:w w:val="105"/>
          <w:sz w:val="28"/>
          <w:szCs w:val="28"/>
        </w:rPr>
        <w:t xml:space="preserve">ДО </w:t>
      </w:r>
      <w:r w:rsidRPr="0087696A">
        <w:rPr>
          <w:rFonts w:ascii="Times New Roman" w:hAnsi="Times New Roman" w:cs="Times New Roman"/>
          <w:color w:val="38525D"/>
          <w:w w:val="105"/>
          <w:sz w:val="28"/>
          <w:szCs w:val="28"/>
        </w:rPr>
        <w:t xml:space="preserve">ОБЩЕСТВЕПА </w:t>
      </w:r>
      <w:r w:rsidR="0087696A" w:rsidRPr="0087696A">
        <w:rPr>
          <w:rFonts w:ascii="Times New Roman" w:hAnsi="Times New Roman" w:cs="Times New Roman"/>
          <w:color w:val="131313"/>
          <w:w w:val="105"/>
          <w:sz w:val="28"/>
          <w:szCs w:val="28"/>
        </w:rPr>
        <w:t>И</w:t>
      </w:r>
      <w:r w:rsidRPr="0087696A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НФОРМАЦНЯ </w:t>
      </w:r>
      <w:r w:rsidRPr="0087696A">
        <w:rPr>
          <w:rFonts w:ascii="Times New Roman" w:hAnsi="Times New Roman" w:cs="Times New Roman"/>
          <w:color w:val="0E0E0E"/>
          <w:w w:val="105"/>
          <w:sz w:val="28"/>
          <w:szCs w:val="28"/>
        </w:rPr>
        <w:t xml:space="preserve">ПО </w:t>
      </w:r>
      <w:r w:rsidRPr="0087696A">
        <w:rPr>
          <w:rFonts w:ascii="Times New Roman" w:hAnsi="Times New Roman" w:cs="Times New Roman"/>
          <w:color w:val="2F2F2F"/>
          <w:w w:val="105"/>
          <w:sz w:val="28"/>
          <w:szCs w:val="28"/>
        </w:rPr>
        <w:t>ЗДОН</w:t>
      </w:r>
    </w:p>
    <w:p w:rsidR="00F807CA" w:rsidRPr="0087696A" w:rsidRDefault="00F807CA">
      <w:pPr>
        <w:pStyle w:val="BodyText"/>
        <w:rPr>
          <w:sz w:val="28"/>
          <w:szCs w:val="28"/>
        </w:rPr>
      </w:pPr>
    </w:p>
    <w:p w:rsidR="00F807CA" w:rsidRPr="0087696A" w:rsidRDefault="00F807CA">
      <w:pPr>
        <w:pStyle w:val="BodyText"/>
        <w:spacing w:before="5"/>
        <w:rPr>
          <w:sz w:val="28"/>
          <w:szCs w:val="28"/>
        </w:rPr>
      </w:pPr>
    </w:p>
    <w:p w:rsidR="00F807CA" w:rsidRPr="0087696A" w:rsidRDefault="006A7BF6">
      <w:pPr>
        <w:spacing w:before="1"/>
        <w:ind w:left="307"/>
        <w:rPr>
          <w:sz w:val="28"/>
          <w:szCs w:val="28"/>
        </w:rPr>
      </w:pPr>
      <w:r w:rsidRPr="0087696A">
        <w:rPr>
          <w:sz w:val="28"/>
          <w:szCs w:val="28"/>
        </w:rPr>
        <w:t xml:space="preserve">І. </w:t>
      </w:r>
      <w:r w:rsidRPr="0087696A">
        <w:rPr>
          <w:color w:val="181818"/>
          <w:sz w:val="28"/>
          <w:szCs w:val="28"/>
        </w:rPr>
        <w:t xml:space="preserve">Регистриране </w:t>
      </w:r>
      <w:r w:rsidRPr="0087696A">
        <w:rPr>
          <w:color w:val="131313"/>
          <w:sz w:val="28"/>
          <w:szCs w:val="28"/>
        </w:rPr>
        <w:t xml:space="preserve">и </w:t>
      </w:r>
      <w:r w:rsidRPr="0087696A">
        <w:rPr>
          <w:sz w:val="28"/>
          <w:szCs w:val="28"/>
        </w:rPr>
        <w:t xml:space="preserve">разглеждане </w:t>
      </w:r>
      <w:r w:rsidRPr="0087696A">
        <w:rPr>
          <w:color w:val="282828"/>
          <w:sz w:val="28"/>
          <w:szCs w:val="28"/>
        </w:rPr>
        <w:t xml:space="preserve">на </w:t>
      </w:r>
      <w:r w:rsidRPr="0087696A">
        <w:rPr>
          <w:sz w:val="28"/>
          <w:szCs w:val="28"/>
        </w:rPr>
        <w:t xml:space="preserve">заявленията </w:t>
      </w:r>
      <w:r w:rsidRPr="0087696A">
        <w:rPr>
          <w:color w:val="131313"/>
          <w:sz w:val="28"/>
          <w:szCs w:val="28"/>
        </w:rPr>
        <w:t xml:space="preserve">за </w:t>
      </w:r>
      <w:r w:rsidRPr="0087696A">
        <w:rPr>
          <w:sz w:val="28"/>
          <w:szCs w:val="28"/>
        </w:rPr>
        <w:t xml:space="preserve">достъп </w:t>
      </w:r>
      <w:r w:rsidRPr="0087696A">
        <w:rPr>
          <w:color w:val="0C0C0C"/>
          <w:sz w:val="28"/>
          <w:szCs w:val="28"/>
        </w:rPr>
        <w:t>до</w:t>
      </w:r>
      <w:r w:rsidRPr="0087696A">
        <w:rPr>
          <w:color w:val="0C0C0C"/>
          <w:spacing w:val="66"/>
          <w:sz w:val="28"/>
          <w:szCs w:val="28"/>
        </w:rPr>
        <w:t xml:space="preserve"> </w:t>
      </w:r>
      <w:r w:rsidRPr="0087696A">
        <w:rPr>
          <w:color w:val="313131"/>
          <w:sz w:val="28"/>
          <w:szCs w:val="28"/>
        </w:rPr>
        <w:t>обществена</w:t>
      </w:r>
    </w:p>
    <w:p w:rsidR="00F807CA" w:rsidRPr="0087696A" w:rsidRDefault="0087696A" w:rsidP="0087696A">
      <w:pPr>
        <w:spacing w:before="167"/>
        <w:ind w:right="3631"/>
        <w:jc w:val="both"/>
        <w:rPr>
          <w:sz w:val="28"/>
          <w:szCs w:val="28"/>
        </w:rPr>
      </w:pPr>
      <w:r w:rsidRPr="0087696A">
        <w:rPr>
          <w:sz w:val="28"/>
          <w:szCs w:val="28"/>
        </w:rPr>
        <w:t>ин</w:t>
      </w:r>
      <w:r w:rsidR="006A7BF6" w:rsidRPr="0087696A">
        <w:rPr>
          <w:sz w:val="28"/>
          <w:szCs w:val="28"/>
        </w:rPr>
        <w:t>формация</w:t>
      </w:r>
    </w:p>
    <w:p w:rsidR="00F807CA" w:rsidRPr="0087696A" w:rsidRDefault="00F807CA" w:rsidP="0087696A">
      <w:pPr>
        <w:pStyle w:val="BodyText"/>
        <w:spacing w:before="1"/>
        <w:jc w:val="both"/>
        <w:rPr>
          <w:sz w:val="28"/>
          <w:szCs w:val="28"/>
        </w:rPr>
      </w:pPr>
    </w:p>
    <w:p w:rsidR="00F807CA" w:rsidRPr="0087696A" w:rsidRDefault="0087696A">
      <w:pPr>
        <w:spacing w:before="1" w:line="376" w:lineRule="auto"/>
        <w:ind w:left="144" w:right="150" w:firstLine="706"/>
        <w:jc w:val="both"/>
        <w:rPr>
          <w:sz w:val="28"/>
          <w:szCs w:val="28"/>
        </w:rPr>
      </w:pPr>
      <w:r w:rsidRPr="0087696A">
        <w:rPr>
          <w:w w:val="95"/>
          <w:sz w:val="28"/>
          <w:szCs w:val="28"/>
        </w:rPr>
        <w:t>Дейностт</w:t>
      </w:r>
      <w:r w:rsidR="006A7BF6" w:rsidRPr="0087696A">
        <w:rPr>
          <w:w w:val="95"/>
          <w:sz w:val="28"/>
          <w:szCs w:val="28"/>
        </w:rPr>
        <w:t>а</w:t>
      </w:r>
      <w:r w:rsidR="006A7BF6" w:rsidRPr="0087696A">
        <w:rPr>
          <w:spacing w:val="-3"/>
          <w:w w:val="95"/>
          <w:sz w:val="28"/>
          <w:szCs w:val="28"/>
        </w:rPr>
        <w:t xml:space="preserve"> </w:t>
      </w:r>
      <w:r w:rsidR="006A7BF6" w:rsidRPr="0087696A">
        <w:rPr>
          <w:w w:val="95"/>
          <w:sz w:val="28"/>
          <w:szCs w:val="28"/>
        </w:rPr>
        <w:t>по</w:t>
      </w:r>
      <w:r w:rsidR="006A7BF6" w:rsidRPr="0087696A">
        <w:rPr>
          <w:spacing w:val="-18"/>
          <w:w w:val="95"/>
          <w:sz w:val="28"/>
          <w:szCs w:val="28"/>
        </w:rPr>
        <w:t xml:space="preserve"> </w:t>
      </w:r>
      <w:r w:rsidR="006A7BF6" w:rsidRPr="0087696A">
        <w:rPr>
          <w:w w:val="95"/>
          <w:sz w:val="28"/>
          <w:szCs w:val="28"/>
        </w:rPr>
        <w:t>приемането,</w:t>
      </w:r>
      <w:r w:rsidR="006A7BF6" w:rsidRPr="0087696A">
        <w:rPr>
          <w:spacing w:val="-1"/>
          <w:w w:val="95"/>
          <w:sz w:val="28"/>
          <w:szCs w:val="28"/>
        </w:rPr>
        <w:t xml:space="preserve"> </w:t>
      </w:r>
      <w:r w:rsidR="006A7BF6" w:rsidRPr="0087696A">
        <w:rPr>
          <w:w w:val="95"/>
          <w:sz w:val="28"/>
          <w:szCs w:val="28"/>
        </w:rPr>
        <w:t>регистрирането,</w:t>
      </w:r>
      <w:r w:rsidR="006A7BF6" w:rsidRPr="0087696A">
        <w:rPr>
          <w:spacing w:val="-13"/>
          <w:w w:val="95"/>
          <w:sz w:val="28"/>
          <w:szCs w:val="28"/>
        </w:rPr>
        <w:t xml:space="preserve"> </w:t>
      </w:r>
      <w:r w:rsidR="006A7BF6" w:rsidRPr="0087696A">
        <w:rPr>
          <w:w w:val="95"/>
          <w:sz w:val="28"/>
          <w:szCs w:val="28"/>
        </w:rPr>
        <w:t xml:space="preserve">разглеждането </w:t>
      </w:r>
      <w:r>
        <w:rPr>
          <w:color w:val="697485"/>
          <w:w w:val="95"/>
          <w:sz w:val="28"/>
          <w:szCs w:val="28"/>
        </w:rPr>
        <w:t>и</w:t>
      </w:r>
      <w:r w:rsidR="006A7BF6" w:rsidRPr="0087696A">
        <w:rPr>
          <w:color w:val="697485"/>
          <w:spacing w:val="-20"/>
          <w:w w:val="95"/>
          <w:sz w:val="28"/>
          <w:szCs w:val="28"/>
        </w:rPr>
        <w:t xml:space="preserve"> </w:t>
      </w:r>
      <w:r w:rsidR="006A7BF6" w:rsidRPr="0087696A">
        <w:rPr>
          <w:w w:val="95"/>
          <w:sz w:val="28"/>
          <w:szCs w:val="28"/>
        </w:rPr>
        <w:t>изготвянето</w:t>
      </w:r>
      <w:r w:rsidR="006A7BF6" w:rsidRPr="0087696A">
        <w:rPr>
          <w:spacing w:val="-6"/>
          <w:w w:val="95"/>
          <w:sz w:val="28"/>
          <w:szCs w:val="28"/>
        </w:rPr>
        <w:t xml:space="preserve"> </w:t>
      </w:r>
      <w:r w:rsidR="006A7BF6" w:rsidRPr="0087696A">
        <w:rPr>
          <w:w w:val="95"/>
          <w:sz w:val="28"/>
          <w:szCs w:val="28"/>
        </w:rPr>
        <w:t>на</w:t>
      </w:r>
      <w:r w:rsidR="006A7BF6" w:rsidRPr="0087696A">
        <w:rPr>
          <w:spacing w:val="-21"/>
          <w:w w:val="95"/>
          <w:sz w:val="28"/>
          <w:szCs w:val="28"/>
        </w:rPr>
        <w:t xml:space="preserve"> </w:t>
      </w:r>
      <w:r w:rsidR="006A7BF6" w:rsidRPr="0087696A">
        <w:rPr>
          <w:w w:val="95"/>
          <w:sz w:val="28"/>
          <w:szCs w:val="28"/>
        </w:rPr>
        <w:t xml:space="preserve">решения </w:t>
      </w:r>
      <w:r w:rsidR="006A7BF6" w:rsidRPr="0087696A">
        <w:rPr>
          <w:sz w:val="28"/>
          <w:szCs w:val="28"/>
        </w:rPr>
        <w:t>по</w:t>
      </w:r>
      <w:r w:rsidR="006A7BF6" w:rsidRPr="0087696A">
        <w:rPr>
          <w:spacing w:val="-16"/>
          <w:sz w:val="28"/>
          <w:szCs w:val="28"/>
        </w:rPr>
        <w:t xml:space="preserve"> </w:t>
      </w:r>
      <w:r w:rsidR="006A7BF6" w:rsidRPr="0087696A">
        <w:rPr>
          <w:sz w:val="28"/>
          <w:szCs w:val="28"/>
        </w:rPr>
        <w:t>ЗДОИ</w:t>
      </w:r>
      <w:r w:rsidR="006A7BF6" w:rsidRPr="0087696A">
        <w:rPr>
          <w:spacing w:val="-11"/>
          <w:sz w:val="28"/>
          <w:szCs w:val="28"/>
        </w:rPr>
        <w:t xml:space="preserve"> </w:t>
      </w:r>
      <w:r w:rsidR="006A7BF6" w:rsidRPr="0087696A">
        <w:rPr>
          <w:sz w:val="28"/>
          <w:szCs w:val="28"/>
        </w:rPr>
        <w:t>се</w:t>
      </w:r>
      <w:r w:rsidR="006A7BF6" w:rsidRPr="0087696A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органи</w:t>
      </w:r>
      <w:r w:rsidR="006A7BF6" w:rsidRPr="0087696A">
        <w:rPr>
          <w:sz w:val="28"/>
          <w:szCs w:val="28"/>
        </w:rPr>
        <w:t>зира,</w:t>
      </w:r>
      <w:r w:rsidR="006A7BF6" w:rsidRPr="0087696A">
        <w:rPr>
          <w:spacing w:val="8"/>
          <w:sz w:val="28"/>
          <w:szCs w:val="28"/>
        </w:rPr>
        <w:t xml:space="preserve"> </w:t>
      </w:r>
      <w:r w:rsidR="006A7BF6" w:rsidRPr="0087696A">
        <w:rPr>
          <w:sz w:val="28"/>
          <w:szCs w:val="28"/>
        </w:rPr>
        <w:t>координира</w:t>
      </w:r>
      <w:r w:rsidR="006A7BF6" w:rsidRPr="0087696A">
        <w:rPr>
          <w:spacing w:val="-5"/>
          <w:sz w:val="28"/>
          <w:szCs w:val="28"/>
        </w:rPr>
        <w:t xml:space="preserve"> </w:t>
      </w:r>
      <w:r w:rsidR="006A7BF6" w:rsidRPr="0087696A">
        <w:rPr>
          <w:color w:val="0F0F0F"/>
          <w:sz w:val="28"/>
          <w:szCs w:val="28"/>
        </w:rPr>
        <w:t>и</w:t>
      </w:r>
      <w:r w:rsidR="006A7BF6" w:rsidRPr="0087696A">
        <w:rPr>
          <w:color w:val="0F0F0F"/>
          <w:spacing w:val="-11"/>
          <w:sz w:val="28"/>
          <w:szCs w:val="28"/>
        </w:rPr>
        <w:t xml:space="preserve"> </w:t>
      </w:r>
      <w:r w:rsidR="006A7BF6" w:rsidRPr="0087696A">
        <w:rPr>
          <w:sz w:val="28"/>
          <w:szCs w:val="28"/>
        </w:rPr>
        <w:t>контролира</w:t>
      </w:r>
      <w:r w:rsidR="006A7BF6" w:rsidRPr="0087696A">
        <w:rPr>
          <w:spacing w:val="10"/>
          <w:sz w:val="28"/>
          <w:szCs w:val="28"/>
        </w:rPr>
        <w:t xml:space="preserve"> </w:t>
      </w:r>
      <w:r w:rsidR="006A7BF6" w:rsidRPr="0087696A">
        <w:rPr>
          <w:sz w:val="28"/>
          <w:szCs w:val="28"/>
        </w:rPr>
        <w:t>от</w:t>
      </w:r>
      <w:r w:rsidR="006A7BF6" w:rsidRPr="0087696A">
        <w:rPr>
          <w:spacing w:val="-14"/>
          <w:sz w:val="28"/>
          <w:szCs w:val="28"/>
        </w:rPr>
        <w:t xml:space="preserve"> </w:t>
      </w:r>
      <w:r w:rsidR="006A7BF6" w:rsidRPr="0087696A">
        <w:rPr>
          <w:sz w:val="28"/>
          <w:szCs w:val="28"/>
        </w:rPr>
        <w:t>директора</w:t>
      </w:r>
      <w:r w:rsidR="006A7BF6" w:rsidRPr="0087696A">
        <w:rPr>
          <w:spacing w:val="6"/>
          <w:sz w:val="28"/>
          <w:szCs w:val="28"/>
        </w:rPr>
        <w:t xml:space="preserve"> </w:t>
      </w:r>
      <w:r w:rsidR="006A7BF6" w:rsidRPr="0087696A">
        <w:rPr>
          <w:color w:val="0E0E0E"/>
          <w:sz w:val="28"/>
          <w:szCs w:val="28"/>
        </w:rPr>
        <w:t>на</w:t>
      </w:r>
      <w:r w:rsidR="006A7BF6" w:rsidRPr="0087696A">
        <w:rPr>
          <w:color w:val="0E0E0E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учили</w:t>
      </w:r>
      <w:r w:rsidR="006A7BF6" w:rsidRPr="0087696A">
        <w:rPr>
          <w:sz w:val="28"/>
          <w:szCs w:val="28"/>
        </w:rPr>
        <w:t>щето.</w:t>
      </w:r>
    </w:p>
    <w:p w:rsidR="0087696A" w:rsidRDefault="006A7BF6" w:rsidP="0087696A">
      <w:pPr>
        <w:spacing w:before="139" w:line="376" w:lineRule="auto"/>
        <w:ind w:left="154" w:right="127" w:firstLine="695"/>
        <w:jc w:val="both"/>
        <w:rPr>
          <w:sz w:val="28"/>
          <w:szCs w:val="28"/>
        </w:rPr>
      </w:pPr>
      <w:r w:rsidRPr="0087696A">
        <w:rPr>
          <w:sz w:val="28"/>
          <w:szCs w:val="28"/>
        </w:rPr>
        <w:t xml:space="preserve">Достъпът до обществена информация се предоставя въз </w:t>
      </w:r>
      <w:r w:rsidRPr="0087696A">
        <w:rPr>
          <w:color w:val="131313"/>
          <w:sz w:val="28"/>
          <w:szCs w:val="28"/>
        </w:rPr>
        <w:t xml:space="preserve">основа на </w:t>
      </w:r>
      <w:r w:rsidR="0087696A">
        <w:rPr>
          <w:color w:val="0A0A0A"/>
          <w:sz w:val="28"/>
          <w:szCs w:val="28"/>
        </w:rPr>
        <w:t>писмегн</w:t>
      </w:r>
      <w:r w:rsidRPr="0087696A">
        <w:rPr>
          <w:color w:val="0A0A0A"/>
          <w:sz w:val="28"/>
          <w:szCs w:val="28"/>
        </w:rPr>
        <w:t xml:space="preserve">о </w:t>
      </w:r>
      <w:r w:rsidRPr="0087696A">
        <w:rPr>
          <w:sz w:val="28"/>
          <w:szCs w:val="28"/>
        </w:rPr>
        <w:t xml:space="preserve">заявление или устно запитване. Заявлението се счита за писмено </w:t>
      </w:r>
      <w:r w:rsidR="0087696A">
        <w:rPr>
          <w:color w:val="131313"/>
          <w:sz w:val="28"/>
          <w:szCs w:val="28"/>
        </w:rPr>
        <w:t>и</w:t>
      </w:r>
      <w:r w:rsidRPr="0087696A">
        <w:rPr>
          <w:color w:val="131313"/>
          <w:sz w:val="28"/>
          <w:szCs w:val="28"/>
        </w:rPr>
        <w:t xml:space="preserve"> </w:t>
      </w:r>
      <w:r w:rsidRPr="0087696A">
        <w:rPr>
          <w:color w:val="161616"/>
          <w:sz w:val="28"/>
          <w:szCs w:val="28"/>
        </w:rPr>
        <w:t xml:space="preserve">в </w:t>
      </w:r>
      <w:r w:rsidRPr="0087696A">
        <w:rPr>
          <w:color w:val="0A0A0A"/>
          <w:sz w:val="28"/>
          <w:szCs w:val="28"/>
        </w:rPr>
        <w:t xml:space="preserve">случаите, </w:t>
      </w:r>
      <w:r w:rsidRPr="0087696A">
        <w:rPr>
          <w:color w:val="0F0F0F"/>
          <w:sz w:val="28"/>
          <w:szCs w:val="28"/>
        </w:rPr>
        <w:t>когато</w:t>
      </w:r>
      <w:r w:rsidRPr="0087696A">
        <w:rPr>
          <w:color w:val="0F0F0F"/>
          <w:spacing w:val="-24"/>
          <w:sz w:val="28"/>
          <w:szCs w:val="28"/>
        </w:rPr>
        <w:t xml:space="preserve"> </w:t>
      </w:r>
      <w:r w:rsidRPr="0087696A">
        <w:rPr>
          <w:color w:val="212121"/>
          <w:sz w:val="28"/>
          <w:szCs w:val="28"/>
        </w:rPr>
        <w:t xml:space="preserve">е </w:t>
      </w:r>
      <w:r w:rsidR="0087696A">
        <w:rPr>
          <w:sz w:val="28"/>
          <w:szCs w:val="28"/>
        </w:rPr>
        <w:t>н</w:t>
      </w:r>
      <w:r w:rsidRPr="0087696A">
        <w:rPr>
          <w:sz w:val="28"/>
          <w:szCs w:val="28"/>
        </w:rPr>
        <w:t xml:space="preserve">аправено по елекгронен път на ел. адрес </w:t>
      </w:r>
      <w:r w:rsidR="0087696A">
        <w:rPr>
          <w:sz w:val="28"/>
          <w:szCs w:val="28"/>
          <w:u w:val="single" w:color="2F2F3B"/>
          <w:lang w:val="en-US"/>
        </w:rPr>
        <w:t>soukaravelov@gmail.com</w:t>
      </w:r>
      <w:r w:rsidR="0087696A">
        <w:rPr>
          <w:sz w:val="28"/>
          <w:szCs w:val="28"/>
        </w:rPr>
        <w:t>. В тезr</w:t>
      </w:r>
      <w:r w:rsidRPr="0087696A">
        <w:rPr>
          <w:sz w:val="28"/>
          <w:szCs w:val="28"/>
        </w:rPr>
        <w:t xml:space="preserve"> </w:t>
      </w:r>
      <w:r w:rsidRPr="0087696A">
        <w:rPr>
          <w:color w:val="070707"/>
          <w:sz w:val="28"/>
          <w:szCs w:val="28"/>
        </w:rPr>
        <w:t xml:space="preserve">случаи </w:t>
      </w:r>
      <w:r w:rsidRPr="0087696A">
        <w:rPr>
          <w:color w:val="383838"/>
          <w:sz w:val="28"/>
          <w:szCs w:val="28"/>
        </w:rPr>
        <w:t xml:space="preserve">не </w:t>
      </w:r>
      <w:r w:rsidRPr="0087696A">
        <w:rPr>
          <w:color w:val="181818"/>
          <w:sz w:val="28"/>
          <w:szCs w:val="28"/>
        </w:rPr>
        <w:t xml:space="preserve">се </w:t>
      </w:r>
      <w:r w:rsidR="0087696A">
        <w:rPr>
          <w:sz w:val="28"/>
          <w:szCs w:val="28"/>
        </w:rPr>
        <w:t>изи</w:t>
      </w:r>
      <w:r w:rsidRPr="0087696A">
        <w:rPr>
          <w:sz w:val="28"/>
          <w:szCs w:val="28"/>
        </w:rPr>
        <w:t xml:space="preserve">сква подпис съгласно изискванията на Закона за електронния документ </w:t>
      </w:r>
      <w:r w:rsidRPr="0087696A">
        <w:rPr>
          <w:color w:val="383838"/>
          <w:sz w:val="28"/>
          <w:szCs w:val="28"/>
        </w:rPr>
        <w:t xml:space="preserve">н </w:t>
      </w:r>
      <w:r w:rsidR="0087696A">
        <w:rPr>
          <w:color w:val="111111"/>
          <w:sz w:val="28"/>
          <w:szCs w:val="28"/>
        </w:rPr>
        <w:t>електронни</w:t>
      </w:r>
      <w:r w:rsidRPr="0087696A">
        <w:rPr>
          <w:color w:val="111111"/>
          <w:sz w:val="28"/>
          <w:szCs w:val="28"/>
        </w:rPr>
        <w:t xml:space="preserve">те </w:t>
      </w:r>
      <w:r w:rsidRPr="0087696A">
        <w:rPr>
          <w:sz w:val="28"/>
          <w:szCs w:val="28"/>
        </w:rPr>
        <w:t>удостоверителни</w:t>
      </w:r>
      <w:r w:rsidRPr="0087696A">
        <w:rPr>
          <w:spacing w:val="9"/>
          <w:sz w:val="28"/>
          <w:szCs w:val="28"/>
        </w:rPr>
        <w:t xml:space="preserve"> </w:t>
      </w:r>
      <w:r w:rsidRPr="0087696A">
        <w:rPr>
          <w:sz w:val="28"/>
          <w:szCs w:val="28"/>
        </w:rPr>
        <w:t>услуги.</w:t>
      </w:r>
    </w:p>
    <w:p w:rsidR="00F807CA" w:rsidRPr="0087696A" w:rsidRDefault="0087696A" w:rsidP="0087696A">
      <w:pPr>
        <w:spacing w:before="139" w:line="376" w:lineRule="auto"/>
        <w:ind w:left="154" w:right="127" w:firstLine="695"/>
        <w:jc w:val="both"/>
        <w:rPr>
          <w:sz w:val="28"/>
          <w:szCs w:val="28"/>
        </w:rPr>
      </w:pPr>
      <w:r>
        <w:rPr>
          <w:sz w:val="28"/>
          <w:szCs w:val="28"/>
        </w:rPr>
        <w:t>Заявле</w:t>
      </w:r>
      <w:r w:rsidR="006A7BF6" w:rsidRPr="0087696A">
        <w:rPr>
          <w:sz w:val="28"/>
          <w:szCs w:val="28"/>
        </w:rPr>
        <w:t xml:space="preserve">нията </w:t>
      </w:r>
      <w:r w:rsidR="006A7BF6" w:rsidRPr="0087696A">
        <w:rPr>
          <w:sz w:val="28"/>
          <w:szCs w:val="28"/>
        </w:rPr>
        <w:t xml:space="preserve">за </w:t>
      </w:r>
      <w:r w:rsidR="006A7BF6" w:rsidRPr="0087696A">
        <w:rPr>
          <w:sz w:val="28"/>
          <w:szCs w:val="28"/>
        </w:rPr>
        <w:t xml:space="preserve">достьп до общсствена информация подлежат </w:t>
      </w:r>
      <w:r w:rsidRPr="0087696A">
        <w:rPr>
          <w:sz w:val="28"/>
          <w:szCs w:val="28"/>
        </w:rPr>
        <w:t>на</w:t>
      </w:r>
      <w:r w:rsidR="006A7BF6" w:rsidRPr="0087696A">
        <w:rPr>
          <w:sz w:val="28"/>
          <w:szCs w:val="28"/>
        </w:rPr>
        <w:t xml:space="preserve"> </w:t>
      </w:r>
      <w:r>
        <w:rPr>
          <w:sz w:val="28"/>
          <w:szCs w:val="28"/>
        </w:rPr>
        <w:t>задължи</w:t>
      </w:r>
      <w:r w:rsidR="006A7BF6" w:rsidRPr="0087696A">
        <w:rPr>
          <w:sz w:val="28"/>
          <w:szCs w:val="28"/>
        </w:rPr>
        <w:t>телна</w:t>
      </w:r>
      <w:r>
        <w:rPr>
          <w:sz w:val="28"/>
          <w:szCs w:val="28"/>
        </w:rPr>
        <w:t xml:space="preserve"> </w:t>
      </w:r>
      <w:r w:rsidR="006A7BF6" w:rsidRPr="0087696A">
        <w:rPr>
          <w:sz w:val="28"/>
          <w:szCs w:val="28"/>
        </w:rPr>
        <w:t>регистрация със самостоятелен регистрационен индекс.</w:t>
      </w:r>
    </w:p>
    <w:p w:rsidR="00F807CA" w:rsidRPr="0087696A" w:rsidRDefault="00F807CA">
      <w:pPr>
        <w:pStyle w:val="BodyText"/>
        <w:spacing w:before="9"/>
        <w:rPr>
          <w:sz w:val="28"/>
          <w:szCs w:val="28"/>
        </w:rPr>
      </w:pPr>
    </w:p>
    <w:p w:rsidR="0087696A" w:rsidRDefault="006A7BF6" w:rsidP="0087696A">
      <w:pPr>
        <w:pStyle w:val="BodyText"/>
        <w:spacing w:before="1" w:line="367" w:lineRule="auto"/>
        <w:ind w:left="172" w:right="125" w:firstLine="691"/>
        <w:jc w:val="both"/>
        <w:rPr>
          <w:sz w:val="28"/>
          <w:szCs w:val="28"/>
        </w:rPr>
      </w:pPr>
      <w:r w:rsidRPr="0087696A">
        <w:rPr>
          <w:sz w:val="28"/>
          <w:szCs w:val="28"/>
        </w:rPr>
        <w:t>Писмените заявления</w:t>
      </w:r>
      <w:r w:rsidRPr="0087696A">
        <w:rPr>
          <w:sz w:val="28"/>
          <w:szCs w:val="28"/>
        </w:rPr>
        <w:t xml:space="preserve"> по Закона за достъп до обществена </w:t>
      </w:r>
      <w:r w:rsidRPr="0087696A">
        <w:rPr>
          <w:color w:val="080808"/>
          <w:sz w:val="28"/>
          <w:szCs w:val="28"/>
        </w:rPr>
        <w:t xml:space="preserve">информация </w:t>
      </w:r>
      <w:r w:rsidRPr="0087696A">
        <w:rPr>
          <w:sz w:val="28"/>
          <w:szCs w:val="28"/>
        </w:rPr>
        <w:t>се подават</w:t>
      </w:r>
      <w:r w:rsidRPr="0087696A">
        <w:rPr>
          <w:spacing w:val="-29"/>
          <w:sz w:val="28"/>
          <w:szCs w:val="28"/>
        </w:rPr>
        <w:t xml:space="preserve"> </w:t>
      </w:r>
      <w:r w:rsidRPr="0087696A">
        <w:rPr>
          <w:color w:val="333333"/>
          <w:sz w:val="28"/>
          <w:szCs w:val="28"/>
        </w:rPr>
        <w:t xml:space="preserve">в </w:t>
      </w:r>
      <w:r w:rsidRPr="0087696A">
        <w:rPr>
          <w:sz w:val="28"/>
          <w:szCs w:val="28"/>
        </w:rPr>
        <w:t xml:space="preserve">канцеларията </w:t>
      </w:r>
      <w:r w:rsidRPr="0087696A">
        <w:rPr>
          <w:color w:val="161616"/>
          <w:sz w:val="28"/>
          <w:szCs w:val="28"/>
        </w:rPr>
        <w:t xml:space="preserve">и </w:t>
      </w:r>
      <w:r w:rsidRPr="0087696A">
        <w:rPr>
          <w:color w:val="232323"/>
          <w:sz w:val="28"/>
          <w:szCs w:val="28"/>
        </w:rPr>
        <w:t xml:space="preserve">се </w:t>
      </w:r>
      <w:r w:rsidRPr="0087696A">
        <w:rPr>
          <w:sz w:val="28"/>
          <w:szCs w:val="28"/>
        </w:rPr>
        <w:t xml:space="preserve">регистрират в регистъра </w:t>
      </w:r>
      <w:r w:rsidRPr="0087696A">
        <w:rPr>
          <w:color w:val="030303"/>
          <w:sz w:val="28"/>
          <w:szCs w:val="28"/>
        </w:rPr>
        <w:t xml:space="preserve">за </w:t>
      </w:r>
      <w:r w:rsidRPr="0087696A">
        <w:rPr>
          <w:sz w:val="28"/>
          <w:szCs w:val="28"/>
        </w:rPr>
        <w:t xml:space="preserve">входяща поща. </w:t>
      </w:r>
      <w:r w:rsidRPr="0087696A">
        <w:rPr>
          <w:color w:val="111111"/>
          <w:sz w:val="28"/>
          <w:szCs w:val="28"/>
        </w:rPr>
        <w:t xml:space="preserve">Получените </w:t>
      </w:r>
      <w:r w:rsidRPr="0087696A">
        <w:rPr>
          <w:color w:val="1F1F1F"/>
          <w:sz w:val="28"/>
          <w:szCs w:val="28"/>
        </w:rPr>
        <w:t xml:space="preserve">по </w:t>
      </w:r>
      <w:r w:rsidRPr="0087696A">
        <w:rPr>
          <w:color w:val="131313"/>
          <w:sz w:val="28"/>
          <w:szCs w:val="28"/>
        </w:rPr>
        <w:t xml:space="preserve">електронен </w:t>
      </w:r>
      <w:r w:rsidR="0087696A">
        <w:rPr>
          <w:sz w:val="28"/>
          <w:szCs w:val="28"/>
        </w:rPr>
        <w:t>път заявления в н</w:t>
      </w:r>
      <w:r w:rsidRPr="0087696A">
        <w:rPr>
          <w:sz w:val="28"/>
          <w:szCs w:val="28"/>
        </w:rPr>
        <w:t xml:space="preserve">еработни </w:t>
      </w:r>
      <w:r w:rsidRPr="0087696A">
        <w:rPr>
          <w:color w:val="2D2D2D"/>
          <w:sz w:val="28"/>
          <w:szCs w:val="28"/>
        </w:rPr>
        <w:t xml:space="preserve">дни </w:t>
      </w:r>
      <w:r w:rsidRPr="0087696A">
        <w:rPr>
          <w:sz w:val="28"/>
          <w:szCs w:val="28"/>
        </w:rPr>
        <w:t xml:space="preserve">се </w:t>
      </w:r>
      <w:r w:rsidRPr="0087696A">
        <w:rPr>
          <w:color w:val="0C0C0C"/>
          <w:sz w:val="28"/>
          <w:szCs w:val="28"/>
        </w:rPr>
        <w:t xml:space="preserve">регистрират </w:t>
      </w:r>
      <w:r w:rsidRPr="0087696A">
        <w:rPr>
          <w:sz w:val="28"/>
          <w:szCs w:val="28"/>
        </w:rPr>
        <w:t xml:space="preserve">в регистъра </w:t>
      </w:r>
      <w:r w:rsidRPr="0087696A">
        <w:rPr>
          <w:color w:val="050505"/>
          <w:sz w:val="28"/>
          <w:szCs w:val="28"/>
        </w:rPr>
        <w:t xml:space="preserve">за </w:t>
      </w:r>
      <w:r w:rsidR="0087696A">
        <w:rPr>
          <w:color w:val="181818"/>
          <w:sz w:val="28"/>
          <w:szCs w:val="28"/>
        </w:rPr>
        <w:t>входяща п</w:t>
      </w:r>
      <w:r w:rsidRPr="0087696A">
        <w:rPr>
          <w:color w:val="181818"/>
          <w:sz w:val="28"/>
          <w:szCs w:val="28"/>
        </w:rPr>
        <w:t xml:space="preserve">оща </w:t>
      </w:r>
      <w:r w:rsidRPr="0087696A">
        <w:rPr>
          <w:sz w:val="28"/>
          <w:szCs w:val="28"/>
        </w:rPr>
        <w:t xml:space="preserve">от служител </w:t>
      </w:r>
      <w:r w:rsidR="0087696A">
        <w:rPr>
          <w:sz w:val="28"/>
          <w:szCs w:val="28"/>
        </w:rPr>
        <w:t>Мирослава Костадинова първия</w:t>
      </w:r>
      <w:r w:rsidRPr="0087696A">
        <w:rPr>
          <w:sz w:val="28"/>
          <w:szCs w:val="28"/>
        </w:rPr>
        <w:t xml:space="preserve"> работен </w:t>
      </w:r>
      <w:r w:rsidRPr="0087696A">
        <w:rPr>
          <w:color w:val="030303"/>
          <w:sz w:val="28"/>
          <w:szCs w:val="28"/>
        </w:rPr>
        <w:t xml:space="preserve">ден </w:t>
      </w:r>
      <w:r w:rsidRPr="0087696A">
        <w:rPr>
          <w:sz w:val="28"/>
          <w:szCs w:val="28"/>
        </w:rPr>
        <w:t>след постъпването</w:t>
      </w:r>
      <w:r w:rsidRPr="0087696A">
        <w:rPr>
          <w:spacing w:val="7"/>
          <w:sz w:val="28"/>
          <w:szCs w:val="28"/>
        </w:rPr>
        <w:t xml:space="preserve"> </w:t>
      </w:r>
      <w:r w:rsidRPr="0087696A">
        <w:rPr>
          <w:color w:val="111111"/>
          <w:sz w:val="28"/>
          <w:szCs w:val="28"/>
        </w:rPr>
        <w:t>им.</w:t>
      </w:r>
    </w:p>
    <w:p w:rsidR="00F807CA" w:rsidRDefault="006A7BF6" w:rsidP="0087696A">
      <w:pPr>
        <w:pStyle w:val="BodyText"/>
        <w:spacing w:before="1" w:line="367" w:lineRule="auto"/>
        <w:ind w:left="172" w:right="125" w:firstLine="691"/>
        <w:jc w:val="both"/>
        <w:rPr>
          <w:color w:val="181818"/>
          <w:sz w:val="28"/>
          <w:szCs w:val="28"/>
        </w:rPr>
      </w:pPr>
      <w:r w:rsidRPr="0087696A">
        <w:rPr>
          <w:sz w:val="28"/>
          <w:szCs w:val="28"/>
        </w:rPr>
        <w:t xml:space="preserve">Заявленията за достъп до обществена информация </w:t>
      </w:r>
      <w:r w:rsidRPr="0087696A">
        <w:rPr>
          <w:color w:val="131313"/>
          <w:sz w:val="28"/>
          <w:szCs w:val="28"/>
        </w:rPr>
        <w:t xml:space="preserve">се </w:t>
      </w:r>
      <w:r w:rsidRPr="0087696A">
        <w:rPr>
          <w:sz w:val="28"/>
          <w:szCs w:val="28"/>
        </w:rPr>
        <w:t xml:space="preserve">разглеждат </w:t>
      </w:r>
      <w:r w:rsidRPr="0087696A">
        <w:rPr>
          <w:color w:val="313131"/>
          <w:sz w:val="28"/>
          <w:szCs w:val="28"/>
        </w:rPr>
        <w:t xml:space="preserve">в </w:t>
      </w:r>
      <w:r w:rsidRPr="0087696A">
        <w:rPr>
          <w:sz w:val="28"/>
          <w:szCs w:val="28"/>
        </w:rPr>
        <w:t xml:space="preserve">14-дневсн </w:t>
      </w:r>
      <w:r w:rsidRPr="0087696A">
        <w:rPr>
          <w:color w:val="0A0A0A"/>
          <w:sz w:val="28"/>
          <w:szCs w:val="28"/>
        </w:rPr>
        <w:t>срок</w:t>
      </w:r>
      <w:r w:rsidR="0087696A">
        <w:rPr>
          <w:color w:val="0A0A0A"/>
          <w:sz w:val="28"/>
          <w:szCs w:val="28"/>
        </w:rPr>
        <w:t xml:space="preserve"> от </w:t>
      </w:r>
      <w:r w:rsidRPr="0087696A">
        <w:rPr>
          <w:sz w:val="28"/>
          <w:szCs w:val="28"/>
        </w:rPr>
        <w:t xml:space="preserve">датата </w:t>
      </w:r>
      <w:r w:rsidRPr="0087696A">
        <w:rPr>
          <w:color w:val="030303"/>
          <w:sz w:val="28"/>
          <w:szCs w:val="28"/>
        </w:rPr>
        <w:t xml:space="preserve">на </w:t>
      </w:r>
      <w:r w:rsidRPr="0087696A">
        <w:rPr>
          <w:sz w:val="28"/>
          <w:szCs w:val="28"/>
        </w:rPr>
        <w:t xml:space="preserve">регистрирането им </w:t>
      </w:r>
      <w:r w:rsidRPr="0087696A">
        <w:rPr>
          <w:color w:val="111111"/>
          <w:sz w:val="28"/>
          <w:szCs w:val="28"/>
        </w:rPr>
        <w:t xml:space="preserve">по </w:t>
      </w:r>
      <w:r w:rsidRPr="0087696A">
        <w:rPr>
          <w:sz w:val="28"/>
          <w:szCs w:val="28"/>
        </w:rPr>
        <w:t xml:space="preserve">реда на Глава трета, раздел </w:t>
      </w:r>
      <w:r w:rsidRPr="0087696A">
        <w:rPr>
          <w:color w:val="212121"/>
          <w:sz w:val="28"/>
          <w:szCs w:val="28"/>
        </w:rPr>
        <w:t xml:space="preserve">11 </w:t>
      </w:r>
      <w:r w:rsidRPr="0087696A">
        <w:rPr>
          <w:color w:val="1A1A1A"/>
          <w:sz w:val="28"/>
          <w:szCs w:val="28"/>
        </w:rPr>
        <w:t xml:space="preserve">от </w:t>
      </w:r>
      <w:r w:rsidRPr="0087696A">
        <w:rPr>
          <w:color w:val="181818"/>
          <w:sz w:val="28"/>
          <w:szCs w:val="28"/>
        </w:rPr>
        <w:t>ЗДОИ.</w:t>
      </w:r>
    </w:p>
    <w:p w:rsidR="0087696A" w:rsidRPr="0087696A" w:rsidRDefault="0087696A" w:rsidP="0087696A">
      <w:pPr>
        <w:pStyle w:val="BodyText"/>
        <w:spacing w:before="1" w:line="367" w:lineRule="auto"/>
        <w:ind w:left="172" w:right="125" w:firstLine="691"/>
        <w:jc w:val="both"/>
        <w:rPr>
          <w:sz w:val="28"/>
          <w:szCs w:val="28"/>
        </w:rPr>
        <w:sectPr w:rsidR="0087696A" w:rsidRPr="0087696A">
          <w:type w:val="continuous"/>
          <w:pgSz w:w="11900" w:h="16820"/>
          <w:pgMar w:top="1600" w:right="1160" w:bottom="280" w:left="1240" w:header="708" w:footer="708" w:gutter="0"/>
          <w:cols w:space="708"/>
        </w:sectPr>
      </w:pPr>
    </w:p>
    <w:p w:rsidR="00F807CA" w:rsidRPr="0087696A" w:rsidRDefault="006A7BF6" w:rsidP="0087696A">
      <w:pPr>
        <w:pStyle w:val="BodyText"/>
        <w:spacing w:before="90"/>
        <w:jc w:val="both"/>
        <w:rPr>
          <w:sz w:val="28"/>
          <w:szCs w:val="28"/>
        </w:rPr>
      </w:pPr>
      <w:r w:rsidRPr="0087696A">
        <w:rPr>
          <w:sz w:val="28"/>
          <w:szCs w:val="28"/>
        </w:rPr>
        <w:lastRenderedPageBreak/>
        <w:t>Заявлението за предоста</w:t>
      </w:r>
      <w:r w:rsidRPr="0087696A">
        <w:rPr>
          <w:sz w:val="28"/>
          <w:szCs w:val="28"/>
        </w:rPr>
        <w:t xml:space="preserve">вяне на достъп до обществена информацня трябва </w:t>
      </w:r>
      <w:r w:rsidRPr="0087696A">
        <w:rPr>
          <w:color w:val="1D1D1D"/>
          <w:sz w:val="28"/>
          <w:szCs w:val="28"/>
        </w:rPr>
        <w:t>да</w:t>
      </w:r>
      <w:r w:rsidR="0087696A">
        <w:rPr>
          <w:sz w:val="28"/>
          <w:szCs w:val="28"/>
        </w:rPr>
        <w:t xml:space="preserve"> съдържа: </w:t>
      </w:r>
    </w:p>
    <w:p w:rsidR="00F807CA" w:rsidRPr="0087696A" w:rsidRDefault="00F807CA">
      <w:pPr>
        <w:pStyle w:val="BodyText"/>
        <w:spacing w:before="8"/>
        <w:rPr>
          <w:sz w:val="28"/>
          <w:szCs w:val="28"/>
        </w:rPr>
      </w:pPr>
    </w:p>
    <w:p w:rsidR="00F807CA" w:rsidRPr="0087696A" w:rsidRDefault="006A7BF6">
      <w:pPr>
        <w:pStyle w:val="ListParagraph"/>
        <w:numPr>
          <w:ilvl w:val="0"/>
          <w:numId w:val="1"/>
        </w:numPr>
        <w:tabs>
          <w:tab w:val="left" w:pos="1106"/>
        </w:tabs>
        <w:spacing w:before="1"/>
        <w:rPr>
          <w:sz w:val="28"/>
          <w:szCs w:val="28"/>
        </w:rPr>
      </w:pPr>
      <w:r w:rsidRPr="0087696A">
        <w:rPr>
          <w:sz w:val="28"/>
          <w:szCs w:val="28"/>
        </w:rPr>
        <w:t>трите имена, съответно наименованието и седалището на</w:t>
      </w:r>
      <w:r w:rsidRPr="0087696A">
        <w:rPr>
          <w:spacing w:val="-8"/>
          <w:sz w:val="28"/>
          <w:szCs w:val="28"/>
        </w:rPr>
        <w:t xml:space="preserve"> </w:t>
      </w:r>
      <w:r w:rsidR="0087696A">
        <w:rPr>
          <w:sz w:val="28"/>
          <w:szCs w:val="28"/>
        </w:rPr>
        <w:t>заяви</w:t>
      </w:r>
      <w:r w:rsidRPr="0087696A">
        <w:rPr>
          <w:sz w:val="28"/>
          <w:szCs w:val="28"/>
        </w:rPr>
        <w:t>теля;</w:t>
      </w:r>
    </w:p>
    <w:p w:rsidR="00F807CA" w:rsidRPr="0087696A" w:rsidRDefault="00F807CA">
      <w:pPr>
        <w:pStyle w:val="BodyText"/>
        <w:spacing w:before="4"/>
        <w:rPr>
          <w:sz w:val="28"/>
          <w:szCs w:val="28"/>
        </w:rPr>
      </w:pPr>
    </w:p>
    <w:p w:rsidR="00F807CA" w:rsidRPr="0087696A" w:rsidRDefault="006A7BF6">
      <w:pPr>
        <w:pStyle w:val="ListParagraph"/>
        <w:numPr>
          <w:ilvl w:val="0"/>
          <w:numId w:val="1"/>
        </w:numPr>
        <w:tabs>
          <w:tab w:val="left" w:pos="1106"/>
        </w:tabs>
        <w:spacing w:before="1"/>
        <w:ind w:hanging="242"/>
        <w:rPr>
          <w:sz w:val="28"/>
          <w:szCs w:val="28"/>
        </w:rPr>
      </w:pPr>
      <w:r w:rsidRPr="0087696A">
        <w:rPr>
          <w:sz w:val="28"/>
          <w:szCs w:val="28"/>
        </w:rPr>
        <w:t xml:space="preserve">описание </w:t>
      </w:r>
      <w:r w:rsidRPr="0087696A">
        <w:rPr>
          <w:color w:val="050505"/>
          <w:sz w:val="28"/>
          <w:szCs w:val="28"/>
        </w:rPr>
        <w:t xml:space="preserve">на </w:t>
      </w:r>
      <w:r w:rsidRPr="0087696A">
        <w:rPr>
          <w:sz w:val="28"/>
          <w:szCs w:val="28"/>
        </w:rPr>
        <w:t>исканата</w:t>
      </w:r>
      <w:r w:rsidRPr="0087696A">
        <w:rPr>
          <w:spacing w:val="23"/>
          <w:sz w:val="28"/>
          <w:szCs w:val="28"/>
        </w:rPr>
        <w:t xml:space="preserve"> </w:t>
      </w:r>
      <w:r w:rsidRPr="0087696A">
        <w:rPr>
          <w:sz w:val="28"/>
          <w:szCs w:val="28"/>
        </w:rPr>
        <w:t>информация;</w:t>
      </w:r>
    </w:p>
    <w:p w:rsidR="00F807CA" w:rsidRPr="0087696A" w:rsidRDefault="00F807CA">
      <w:pPr>
        <w:pStyle w:val="BodyText"/>
        <w:spacing w:before="4"/>
        <w:rPr>
          <w:sz w:val="28"/>
          <w:szCs w:val="28"/>
        </w:rPr>
      </w:pPr>
    </w:p>
    <w:p w:rsidR="00F807CA" w:rsidRPr="0087696A" w:rsidRDefault="006A7BF6">
      <w:pPr>
        <w:pStyle w:val="ListParagraph"/>
        <w:numPr>
          <w:ilvl w:val="0"/>
          <w:numId w:val="1"/>
        </w:numPr>
        <w:tabs>
          <w:tab w:val="left" w:pos="1181"/>
        </w:tabs>
        <w:ind w:left="1180" w:hanging="257"/>
        <w:rPr>
          <w:sz w:val="28"/>
          <w:szCs w:val="28"/>
        </w:rPr>
      </w:pPr>
      <w:r w:rsidRPr="0087696A">
        <w:rPr>
          <w:sz w:val="28"/>
          <w:szCs w:val="28"/>
        </w:rPr>
        <w:t>предпочитаната</w:t>
      </w:r>
      <w:r w:rsidRPr="0087696A">
        <w:rPr>
          <w:spacing w:val="-20"/>
          <w:sz w:val="28"/>
          <w:szCs w:val="28"/>
        </w:rPr>
        <w:t xml:space="preserve"> </w:t>
      </w:r>
      <w:r w:rsidRPr="0087696A">
        <w:rPr>
          <w:sz w:val="28"/>
          <w:szCs w:val="28"/>
        </w:rPr>
        <w:t>форма</w:t>
      </w:r>
      <w:r w:rsidRPr="0087696A">
        <w:rPr>
          <w:spacing w:val="-1"/>
          <w:sz w:val="28"/>
          <w:szCs w:val="28"/>
        </w:rPr>
        <w:t xml:space="preserve"> </w:t>
      </w:r>
      <w:r w:rsidRPr="0087696A">
        <w:rPr>
          <w:sz w:val="28"/>
          <w:szCs w:val="28"/>
        </w:rPr>
        <w:t>за</w:t>
      </w:r>
      <w:r w:rsidRPr="0087696A">
        <w:rPr>
          <w:spacing w:val="-17"/>
          <w:sz w:val="28"/>
          <w:szCs w:val="28"/>
        </w:rPr>
        <w:t xml:space="preserve"> </w:t>
      </w:r>
      <w:r w:rsidRPr="0087696A">
        <w:rPr>
          <w:sz w:val="28"/>
          <w:szCs w:val="28"/>
        </w:rPr>
        <w:t>предоставяне</w:t>
      </w:r>
      <w:r w:rsidRPr="0087696A">
        <w:rPr>
          <w:spacing w:val="6"/>
          <w:sz w:val="28"/>
          <w:szCs w:val="28"/>
        </w:rPr>
        <w:t xml:space="preserve"> </w:t>
      </w:r>
      <w:r w:rsidRPr="0087696A">
        <w:rPr>
          <w:color w:val="0C0C0C"/>
          <w:sz w:val="28"/>
          <w:szCs w:val="28"/>
        </w:rPr>
        <w:t>на</w:t>
      </w:r>
      <w:r w:rsidRPr="0087696A">
        <w:rPr>
          <w:color w:val="0C0C0C"/>
          <w:spacing w:val="-21"/>
          <w:sz w:val="28"/>
          <w:szCs w:val="28"/>
        </w:rPr>
        <w:t xml:space="preserve"> </w:t>
      </w:r>
      <w:r w:rsidRPr="0087696A">
        <w:rPr>
          <w:sz w:val="28"/>
          <w:szCs w:val="28"/>
        </w:rPr>
        <w:t xml:space="preserve">достъп </w:t>
      </w:r>
      <w:r w:rsidRPr="0087696A">
        <w:rPr>
          <w:color w:val="111111"/>
          <w:sz w:val="28"/>
          <w:szCs w:val="28"/>
        </w:rPr>
        <w:t>до</w:t>
      </w:r>
      <w:r w:rsidRPr="0087696A">
        <w:rPr>
          <w:color w:val="111111"/>
          <w:spacing w:val="-12"/>
          <w:sz w:val="28"/>
          <w:szCs w:val="28"/>
        </w:rPr>
        <w:t xml:space="preserve"> </w:t>
      </w:r>
      <w:r w:rsidR="0087696A">
        <w:rPr>
          <w:sz w:val="28"/>
          <w:szCs w:val="28"/>
        </w:rPr>
        <w:t>и</w:t>
      </w:r>
      <w:r w:rsidRPr="0087696A">
        <w:rPr>
          <w:sz w:val="28"/>
          <w:szCs w:val="28"/>
        </w:rPr>
        <w:t>сканата</w:t>
      </w:r>
      <w:r w:rsidRPr="0087696A">
        <w:rPr>
          <w:spacing w:val="3"/>
          <w:sz w:val="28"/>
          <w:szCs w:val="28"/>
        </w:rPr>
        <w:t xml:space="preserve"> </w:t>
      </w:r>
      <w:r w:rsidRPr="0087696A">
        <w:rPr>
          <w:color w:val="0A0A0A"/>
          <w:sz w:val="28"/>
          <w:szCs w:val="28"/>
        </w:rPr>
        <w:t>информация;</w:t>
      </w:r>
    </w:p>
    <w:p w:rsidR="00F807CA" w:rsidRPr="0087696A" w:rsidRDefault="00F807CA">
      <w:pPr>
        <w:pStyle w:val="BodyText"/>
        <w:spacing w:before="5"/>
        <w:rPr>
          <w:sz w:val="28"/>
          <w:szCs w:val="28"/>
        </w:rPr>
      </w:pPr>
    </w:p>
    <w:p w:rsidR="00F807CA" w:rsidRPr="0087696A" w:rsidRDefault="006A7BF6">
      <w:pPr>
        <w:pStyle w:val="ListParagraph"/>
        <w:numPr>
          <w:ilvl w:val="0"/>
          <w:numId w:val="1"/>
        </w:numPr>
        <w:tabs>
          <w:tab w:val="left" w:pos="1178"/>
        </w:tabs>
        <w:spacing w:line="369" w:lineRule="auto"/>
        <w:ind w:left="160" w:right="156" w:firstLine="704"/>
        <w:jc w:val="both"/>
        <w:rPr>
          <w:sz w:val="28"/>
          <w:szCs w:val="28"/>
        </w:rPr>
      </w:pPr>
      <w:r w:rsidRPr="0087696A">
        <w:rPr>
          <w:sz w:val="28"/>
          <w:szCs w:val="28"/>
        </w:rPr>
        <w:t>адреса за к</w:t>
      </w:r>
      <w:r w:rsidR="0087696A">
        <w:rPr>
          <w:sz w:val="28"/>
          <w:szCs w:val="28"/>
        </w:rPr>
        <w:t>ореспонденция със заявителя. Ако в</w:t>
      </w:r>
      <w:r w:rsidRPr="0087696A">
        <w:rPr>
          <w:w w:val="95"/>
          <w:sz w:val="28"/>
          <w:szCs w:val="28"/>
        </w:rPr>
        <w:t xml:space="preserve"> </w:t>
      </w:r>
      <w:r w:rsidR="0087696A">
        <w:rPr>
          <w:sz w:val="28"/>
          <w:szCs w:val="28"/>
        </w:rPr>
        <w:t>заявлениет</w:t>
      </w:r>
      <w:r w:rsidRPr="0087696A">
        <w:rPr>
          <w:sz w:val="28"/>
          <w:szCs w:val="28"/>
        </w:rPr>
        <w:t xml:space="preserve">о </w:t>
      </w:r>
      <w:r w:rsidRPr="0087696A">
        <w:rPr>
          <w:color w:val="1F1F1F"/>
          <w:sz w:val="28"/>
          <w:szCs w:val="28"/>
        </w:rPr>
        <w:t xml:space="preserve">не </w:t>
      </w:r>
      <w:r w:rsidRPr="0087696A">
        <w:rPr>
          <w:color w:val="131313"/>
          <w:sz w:val="28"/>
          <w:szCs w:val="28"/>
        </w:rPr>
        <w:t xml:space="preserve">се </w:t>
      </w:r>
      <w:r w:rsidRPr="0087696A">
        <w:rPr>
          <w:color w:val="1C1C1C"/>
          <w:sz w:val="28"/>
          <w:szCs w:val="28"/>
        </w:rPr>
        <w:t>съдържат</w:t>
      </w:r>
      <w:r w:rsidRPr="0087696A">
        <w:rPr>
          <w:color w:val="030303"/>
          <w:sz w:val="28"/>
          <w:szCs w:val="28"/>
        </w:rPr>
        <w:t xml:space="preserve"> данните </w:t>
      </w:r>
      <w:r w:rsidRPr="0087696A">
        <w:rPr>
          <w:color w:val="424242"/>
          <w:sz w:val="28"/>
          <w:szCs w:val="28"/>
        </w:rPr>
        <w:t xml:space="preserve">по </w:t>
      </w:r>
      <w:r w:rsidRPr="0087696A">
        <w:rPr>
          <w:sz w:val="28"/>
          <w:szCs w:val="28"/>
        </w:rPr>
        <w:t>т. 1, т. 2 и т. 4, то се оставя без</w:t>
      </w:r>
      <w:r w:rsidRPr="0087696A">
        <w:rPr>
          <w:spacing w:val="-5"/>
          <w:sz w:val="28"/>
          <w:szCs w:val="28"/>
        </w:rPr>
        <w:t xml:space="preserve"> </w:t>
      </w:r>
      <w:r w:rsidRPr="0087696A">
        <w:rPr>
          <w:sz w:val="28"/>
          <w:szCs w:val="28"/>
        </w:rPr>
        <w:t>разглеждане.</w:t>
      </w:r>
    </w:p>
    <w:p w:rsidR="0087696A" w:rsidRDefault="006A7BF6" w:rsidP="0087696A">
      <w:pPr>
        <w:pStyle w:val="BodyText"/>
        <w:spacing w:before="143" w:line="362" w:lineRule="auto"/>
        <w:ind w:left="169" w:right="147" w:firstLine="702"/>
        <w:jc w:val="both"/>
        <w:rPr>
          <w:sz w:val="28"/>
          <w:szCs w:val="28"/>
        </w:rPr>
      </w:pPr>
      <w:r w:rsidRPr="0087696A">
        <w:rPr>
          <w:sz w:val="28"/>
          <w:szCs w:val="28"/>
        </w:rPr>
        <w:t>В</w:t>
      </w:r>
      <w:r w:rsidRPr="0087696A">
        <w:rPr>
          <w:spacing w:val="-11"/>
          <w:sz w:val="28"/>
          <w:szCs w:val="28"/>
        </w:rPr>
        <w:t xml:space="preserve"> </w:t>
      </w:r>
      <w:r w:rsidRPr="0087696A">
        <w:rPr>
          <w:sz w:val="28"/>
          <w:szCs w:val="28"/>
        </w:rPr>
        <w:t>случай</w:t>
      </w:r>
      <w:r w:rsidRPr="0087696A">
        <w:rPr>
          <w:spacing w:val="-2"/>
          <w:sz w:val="28"/>
          <w:szCs w:val="28"/>
        </w:rPr>
        <w:t xml:space="preserve"> </w:t>
      </w:r>
      <w:r w:rsidRPr="0087696A">
        <w:rPr>
          <w:color w:val="1F1F1F"/>
          <w:sz w:val="28"/>
          <w:szCs w:val="28"/>
        </w:rPr>
        <w:t>че</w:t>
      </w:r>
      <w:r w:rsidRPr="0087696A">
        <w:rPr>
          <w:color w:val="1F1F1F"/>
          <w:spacing w:val="-13"/>
          <w:sz w:val="28"/>
          <w:szCs w:val="28"/>
        </w:rPr>
        <w:t xml:space="preserve"> </w:t>
      </w:r>
      <w:r w:rsidRPr="0087696A">
        <w:rPr>
          <w:sz w:val="28"/>
          <w:szCs w:val="28"/>
        </w:rPr>
        <w:t>не</w:t>
      </w:r>
      <w:r w:rsidRPr="0087696A">
        <w:rPr>
          <w:spacing w:val="-14"/>
          <w:sz w:val="28"/>
          <w:szCs w:val="28"/>
        </w:rPr>
        <w:t xml:space="preserve"> </w:t>
      </w:r>
      <w:r w:rsidR="0087696A">
        <w:rPr>
          <w:color w:val="7E899A"/>
          <w:sz w:val="28"/>
          <w:szCs w:val="28"/>
        </w:rPr>
        <w:t>е</w:t>
      </w:r>
      <w:r w:rsidRPr="0087696A">
        <w:rPr>
          <w:color w:val="7E899A"/>
          <w:spacing w:val="-14"/>
          <w:sz w:val="28"/>
          <w:szCs w:val="28"/>
        </w:rPr>
        <w:t xml:space="preserve"> </w:t>
      </w:r>
      <w:r w:rsidRPr="0087696A">
        <w:rPr>
          <w:sz w:val="28"/>
          <w:szCs w:val="28"/>
        </w:rPr>
        <w:t>ясно</w:t>
      </w:r>
      <w:r w:rsidRPr="0087696A">
        <w:rPr>
          <w:spacing w:val="-9"/>
          <w:sz w:val="28"/>
          <w:szCs w:val="28"/>
        </w:rPr>
        <w:t xml:space="preserve"> </w:t>
      </w:r>
      <w:r w:rsidRPr="0087696A">
        <w:rPr>
          <w:sz w:val="28"/>
          <w:szCs w:val="28"/>
        </w:rPr>
        <w:t>точно</w:t>
      </w:r>
      <w:r w:rsidRPr="0087696A">
        <w:rPr>
          <w:spacing w:val="-8"/>
          <w:sz w:val="28"/>
          <w:szCs w:val="28"/>
        </w:rPr>
        <w:t xml:space="preserve"> </w:t>
      </w:r>
      <w:r w:rsidRPr="0087696A">
        <w:rPr>
          <w:sz w:val="28"/>
          <w:szCs w:val="28"/>
        </w:rPr>
        <w:t>каква</w:t>
      </w:r>
      <w:r w:rsidRPr="0087696A">
        <w:rPr>
          <w:spacing w:val="-12"/>
          <w:sz w:val="28"/>
          <w:szCs w:val="28"/>
        </w:rPr>
        <w:t xml:space="preserve"> </w:t>
      </w:r>
      <w:r w:rsidRPr="0087696A">
        <w:rPr>
          <w:sz w:val="28"/>
          <w:szCs w:val="28"/>
        </w:rPr>
        <w:t>информация</w:t>
      </w:r>
      <w:r w:rsidRPr="0087696A">
        <w:rPr>
          <w:spacing w:val="-3"/>
          <w:sz w:val="28"/>
          <w:szCs w:val="28"/>
        </w:rPr>
        <w:t xml:space="preserve"> </w:t>
      </w:r>
      <w:r w:rsidRPr="0087696A">
        <w:rPr>
          <w:sz w:val="28"/>
          <w:szCs w:val="28"/>
        </w:rPr>
        <w:t>се</w:t>
      </w:r>
      <w:r w:rsidRPr="0087696A">
        <w:rPr>
          <w:spacing w:val="-20"/>
          <w:sz w:val="28"/>
          <w:szCs w:val="28"/>
        </w:rPr>
        <w:t xml:space="preserve"> </w:t>
      </w:r>
      <w:r w:rsidRPr="0087696A">
        <w:rPr>
          <w:sz w:val="28"/>
          <w:szCs w:val="28"/>
        </w:rPr>
        <w:t>иска</w:t>
      </w:r>
      <w:r w:rsidRPr="0087696A">
        <w:rPr>
          <w:spacing w:val="-14"/>
          <w:sz w:val="28"/>
          <w:szCs w:val="28"/>
        </w:rPr>
        <w:t xml:space="preserve"> </w:t>
      </w:r>
      <w:r w:rsidRPr="0087696A">
        <w:rPr>
          <w:sz w:val="28"/>
          <w:szCs w:val="28"/>
        </w:rPr>
        <w:t>или</w:t>
      </w:r>
      <w:r w:rsidRPr="0087696A">
        <w:rPr>
          <w:spacing w:val="-13"/>
          <w:sz w:val="28"/>
          <w:szCs w:val="28"/>
        </w:rPr>
        <w:t xml:space="preserve"> </w:t>
      </w:r>
      <w:r w:rsidRPr="0087696A">
        <w:rPr>
          <w:color w:val="111111"/>
          <w:sz w:val="28"/>
          <w:szCs w:val="28"/>
        </w:rPr>
        <w:t>когато</w:t>
      </w:r>
      <w:r w:rsidRPr="0087696A">
        <w:rPr>
          <w:color w:val="111111"/>
          <w:spacing w:val="-13"/>
          <w:sz w:val="28"/>
          <w:szCs w:val="28"/>
        </w:rPr>
        <w:t xml:space="preserve"> </w:t>
      </w:r>
      <w:r w:rsidRPr="0087696A">
        <w:rPr>
          <w:color w:val="131313"/>
          <w:sz w:val="28"/>
          <w:szCs w:val="28"/>
        </w:rPr>
        <w:t>тя</w:t>
      </w:r>
      <w:r w:rsidRPr="0087696A">
        <w:rPr>
          <w:color w:val="131313"/>
          <w:spacing w:val="-18"/>
          <w:sz w:val="28"/>
          <w:szCs w:val="28"/>
        </w:rPr>
        <w:t xml:space="preserve"> </w:t>
      </w:r>
      <w:r w:rsidRPr="0087696A">
        <w:rPr>
          <w:color w:val="242424"/>
          <w:sz w:val="28"/>
          <w:szCs w:val="28"/>
        </w:rPr>
        <w:t>е</w:t>
      </w:r>
      <w:r w:rsidRPr="0087696A">
        <w:rPr>
          <w:color w:val="242424"/>
          <w:spacing w:val="-25"/>
          <w:sz w:val="28"/>
          <w:szCs w:val="28"/>
        </w:rPr>
        <w:t xml:space="preserve"> </w:t>
      </w:r>
      <w:r w:rsidR="0087696A">
        <w:rPr>
          <w:sz w:val="28"/>
          <w:szCs w:val="28"/>
        </w:rPr>
        <w:t>ф</w:t>
      </w:r>
      <w:r w:rsidRPr="0087696A">
        <w:rPr>
          <w:sz w:val="28"/>
          <w:szCs w:val="28"/>
        </w:rPr>
        <w:t xml:space="preserve">ормулирана много </w:t>
      </w:r>
      <w:r w:rsidRPr="0087696A">
        <w:rPr>
          <w:i/>
          <w:sz w:val="28"/>
          <w:szCs w:val="28"/>
        </w:rPr>
        <w:t>общо,</w:t>
      </w:r>
      <w:r w:rsidRPr="0087696A">
        <w:rPr>
          <w:i/>
          <w:spacing w:val="-18"/>
          <w:sz w:val="28"/>
          <w:szCs w:val="28"/>
        </w:rPr>
        <w:t xml:space="preserve"> </w:t>
      </w:r>
      <w:r w:rsidR="0087696A">
        <w:rPr>
          <w:sz w:val="28"/>
          <w:szCs w:val="28"/>
        </w:rPr>
        <w:t>зая</w:t>
      </w:r>
      <w:r w:rsidRPr="0087696A">
        <w:rPr>
          <w:sz w:val="28"/>
          <w:szCs w:val="28"/>
        </w:rPr>
        <w:t>вителят</w:t>
      </w:r>
      <w:r w:rsidRPr="0087696A">
        <w:rPr>
          <w:spacing w:val="-1"/>
          <w:sz w:val="28"/>
          <w:szCs w:val="28"/>
        </w:rPr>
        <w:t xml:space="preserve"> </w:t>
      </w:r>
      <w:r w:rsidRPr="0087696A">
        <w:rPr>
          <w:sz w:val="28"/>
          <w:szCs w:val="28"/>
        </w:rPr>
        <w:t>се</w:t>
      </w:r>
      <w:r w:rsidRPr="0087696A">
        <w:rPr>
          <w:spacing w:val="-11"/>
          <w:sz w:val="28"/>
          <w:szCs w:val="28"/>
        </w:rPr>
        <w:t xml:space="preserve"> </w:t>
      </w:r>
      <w:r w:rsidRPr="0087696A">
        <w:rPr>
          <w:sz w:val="28"/>
          <w:szCs w:val="28"/>
        </w:rPr>
        <w:t>уведомява</w:t>
      </w:r>
      <w:r w:rsidRPr="0087696A">
        <w:rPr>
          <w:spacing w:val="-1"/>
          <w:sz w:val="28"/>
          <w:szCs w:val="28"/>
        </w:rPr>
        <w:t xml:space="preserve"> </w:t>
      </w:r>
      <w:r w:rsidRPr="0087696A">
        <w:rPr>
          <w:sz w:val="28"/>
          <w:szCs w:val="28"/>
        </w:rPr>
        <w:t>за</w:t>
      </w:r>
      <w:r w:rsidRPr="0087696A">
        <w:rPr>
          <w:spacing w:val="-8"/>
          <w:sz w:val="28"/>
          <w:szCs w:val="28"/>
        </w:rPr>
        <w:t xml:space="preserve"> </w:t>
      </w:r>
      <w:r w:rsidRPr="0087696A">
        <w:rPr>
          <w:sz w:val="28"/>
          <w:szCs w:val="28"/>
        </w:rPr>
        <w:t>това</w:t>
      </w:r>
      <w:r w:rsidRPr="0087696A">
        <w:rPr>
          <w:spacing w:val="-3"/>
          <w:sz w:val="28"/>
          <w:szCs w:val="28"/>
        </w:rPr>
        <w:t xml:space="preserve"> </w:t>
      </w:r>
      <w:r w:rsidRPr="0087696A">
        <w:rPr>
          <w:sz w:val="28"/>
          <w:szCs w:val="28"/>
        </w:rPr>
        <w:t>и</w:t>
      </w:r>
      <w:r w:rsidRPr="0087696A">
        <w:rPr>
          <w:spacing w:val="-9"/>
          <w:sz w:val="28"/>
          <w:szCs w:val="28"/>
        </w:rPr>
        <w:t xml:space="preserve"> </w:t>
      </w:r>
      <w:r w:rsidR="0087696A">
        <w:rPr>
          <w:sz w:val="28"/>
          <w:szCs w:val="28"/>
        </w:rPr>
        <w:t>и</w:t>
      </w:r>
      <w:r w:rsidRPr="0087696A">
        <w:rPr>
          <w:sz w:val="28"/>
          <w:szCs w:val="28"/>
        </w:rPr>
        <w:t>ма</w:t>
      </w:r>
      <w:r w:rsidRPr="0087696A">
        <w:rPr>
          <w:spacing w:val="-5"/>
          <w:sz w:val="28"/>
          <w:szCs w:val="28"/>
        </w:rPr>
        <w:t xml:space="preserve"> </w:t>
      </w:r>
      <w:r w:rsidRPr="0087696A">
        <w:rPr>
          <w:sz w:val="28"/>
          <w:szCs w:val="28"/>
        </w:rPr>
        <w:t>право</w:t>
      </w:r>
      <w:r w:rsidRPr="0087696A">
        <w:rPr>
          <w:spacing w:val="-9"/>
          <w:sz w:val="28"/>
          <w:szCs w:val="28"/>
        </w:rPr>
        <w:t xml:space="preserve"> </w:t>
      </w:r>
      <w:r w:rsidRPr="0087696A">
        <w:rPr>
          <w:color w:val="111111"/>
          <w:sz w:val="28"/>
          <w:szCs w:val="28"/>
        </w:rPr>
        <w:t>да</w:t>
      </w:r>
      <w:r w:rsidRPr="0087696A">
        <w:rPr>
          <w:color w:val="111111"/>
          <w:spacing w:val="-2"/>
          <w:sz w:val="28"/>
          <w:szCs w:val="28"/>
        </w:rPr>
        <w:t xml:space="preserve"> </w:t>
      </w:r>
      <w:r w:rsidRPr="0087696A">
        <w:rPr>
          <w:color w:val="131313"/>
          <w:sz w:val="28"/>
          <w:szCs w:val="28"/>
        </w:rPr>
        <w:t xml:space="preserve">уточни </w:t>
      </w:r>
      <w:r w:rsidRPr="0087696A">
        <w:rPr>
          <w:color w:val="1A1A1A"/>
          <w:sz w:val="28"/>
          <w:szCs w:val="28"/>
        </w:rPr>
        <w:t>предмета</w:t>
      </w:r>
      <w:r w:rsidRPr="0087696A">
        <w:rPr>
          <w:color w:val="1A1A1A"/>
          <w:spacing w:val="4"/>
          <w:sz w:val="28"/>
          <w:szCs w:val="28"/>
        </w:rPr>
        <w:t xml:space="preserve"> </w:t>
      </w:r>
      <w:r w:rsidRPr="0087696A">
        <w:rPr>
          <w:color w:val="050505"/>
          <w:sz w:val="28"/>
          <w:szCs w:val="28"/>
        </w:rPr>
        <w:t>на</w:t>
      </w:r>
      <w:r w:rsidRPr="0087696A">
        <w:rPr>
          <w:color w:val="050505"/>
          <w:spacing w:val="-9"/>
          <w:sz w:val="28"/>
          <w:szCs w:val="28"/>
        </w:rPr>
        <w:t xml:space="preserve"> </w:t>
      </w:r>
      <w:r w:rsidRPr="0087696A">
        <w:rPr>
          <w:color w:val="161616"/>
          <w:sz w:val="28"/>
          <w:szCs w:val="28"/>
        </w:rPr>
        <w:t xml:space="preserve">исканата </w:t>
      </w:r>
      <w:r w:rsidRPr="0087696A">
        <w:rPr>
          <w:sz w:val="28"/>
          <w:szCs w:val="28"/>
        </w:rPr>
        <w:t xml:space="preserve">обществена информация </w:t>
      </w:r>
      <w:r w:rsidRPr="0087696A">
        <w:rPr>
          <w:color w:val="161616"/>
          <w:sz w:val="28"/>
          <w:szCs w:val="28"/>
        </w:rPr>
        <w:t xml:space="preserve">в </w:t>
      </w:r>
      <w:r w:rsidRPr="0087696A">
        <w:rPr>
          <w:sz w:val="28"/>
          <w:szCs w:val="28"/>
        </w:rPr>
        <w:t>срок не по-малък от 30 календарни</w:t>
      </w:r>
      <w:r w:rsidRPr="0087696A">
        <w:rPr>
          <w:spacing w:val="22"/>
          <w:sz w:val="28"/>
          <w:szCs w:val="28"/>
        </w:rPr>
        <w:t xml:space="preserve"> </w:t>
      </w:r>
      <w:r w:rsidR="0087696A">
        <w:rPr>
          <w:sz w:val="28"/>
          <w:szCs w:val="28"/>
        </w:rPr>
        <w:t>дни</w:t>
      </w:r>
      <w:r w:rsidRPr="0087696A">
        <w:rPr>
          <w:sz w:val="28"/>
          <w:szCs w:val="28"/>
        </w:rPr>
        <w:t>.</w:t>
      </w:r>
    </w:p>
    <w:p w:rsidR="00F807CA" w:rsidRPr="0087696A" w:rsidRDefault="006A7BF6" w:rsidP="0087696A">
      <w:pPr>
        <w:pStyle w:val="BodyText"/>
        <w:spacing w:before="143" w:line="362" w:lineRule="auto"/>
        <w:ind w:left="169" w:right="147" w:firstLine="702"/>
        <w:jc w:val="both"/>
        <w:rPr>
          <w:sz w:val="28"/>
          <w:szCs w:val="28"/>
        </w:rPr>
      </w:pPr>
      <w:r w:rsidRPr="0087696A">
        <w:rPr>
          <w:sz w:val="28"/>
          <w:szCs w:val="28"/>
        </w:rPr>
        <w:t xml:space="preserve">Срокът за разглеждаие на заявлението може да бъде </w:t>
      </w:r>
      <w:r w:rsidRPr="0087696A">
        <w:rPr>
          <w:color w:val="0A0A0A"/>
          <w:sz w:val="28"/>
          <w:szCs w:val="28"/>
        </w:rPr>
        <w:t xml:space="preserve">удължен </w:t>
      </w:r>
      <w:r w:rsidRPr="0087696A">
        <w:rPr>
          <w:sz w:val="28"/>
          <w:szCs w:val="28"/>
        </w:rPr>
        <w:t xml:space="preserve">в </w:t>
      </w:r>
      <w:r w:rsidRPr="0087696A">
        <w:rPr>
          <w:color w:val="0F0F0F"/>
          <w:sz w:val="28"/>
          <w:szCs w:val="28"/>
        </w:rPr>
        <w:t xml:space="preserve">следните </w:t>
      </w:r>
      <w:r w:rsidRPr="0087696A">
        <w:rPr>
          <w:sz w:val="28"/>
          <w:szCs w:val="28"/>
        </w:rPr>
        <w:t>случаи:</w:t>
      </w:r>
    </w:p>
    <w:p w:rsidR="00F807CA" w:rsidRPr="0087696A" w:rsidRDefault="00F807CA">
      <w:pPr>
        <w:pStyle w:val="BodyText"/>
        <w:rPr>
          <w:sz w:val="28"/>
          <w:szCs w:val="28"/>
        </w:rPr>
      </w:pPr>
    </w:p>
    <w:p w:rsidR="006A7BF6" w:rsidRDefault="006A7BF6" w:rsidP="006A7BF6">
      <w:pPr>
        <w:pStyle w:val="BodyText"/>
        <w:numPr>
          <w:ilvl w:val="0"/>
          <w:numId w:val="2"/>
        </w:numPr>
        <w:spacing w:before="1" w:line="362" w:lineRule="auto"/>
        <w:ind w:left="0" w:right="137" w:firstLine="1276"/>
        <w:jc w:val="both"/>
        <w:rPr>
          <w:sz w:val="28"/>
          <w:szCs w:val="28"/>
        </w:rPr>
      </w:pPr>
      <w:r w:rsidRPr="0087696A">
        <w:rPr>
          <w:sz w:val="28"/>
          <w:szCs w:val="28"/>
        </w:rPr>
        <w:t>с</w:t>
      </w:r>
      <w:r w:rsidRPr="0087696A">
        <w:rPr>
          <w:spacing w:val="-23"/>
          <w:sz w:val="28"/>
          <w:szCs w:val="28"/>
        </w:rPr>
        <w:t xml:space="preserve"> </w:t>
      </w:r>
      <w:r w:rsidRPr="0087696A">
        <w:rPr>
          <w:sz w:val="28"/>
          <w:szCs w:val="28"/>
        </w:rPr>
        <w:t>10</w:t>
      </w:r>
      <w:r w:rsidRPr="0087696A">
        <w:rPr>
          <w:spacing w:val="-24"/>
          <w:sz w:val="28"/>
          <w:szCs w:val="28"/>
        </w:rPr>
        <w:t xml:space="preserve"> </w:t>
      </w:r>
      <w:r w:rsidRPr="0087696A">
        <w:rPr>
          <w:sz w:val="28"/>
          <w:szCs w:val="28"/>
        </w:rPr>
        <w:t>дни,</w:t>
      </w:r>
      <w:r w:rsidRPr="0087696A">
        <w:rPr>
          <w:spacing w:val="-19"/>
          <w:sz w:val="28"/>
          <w:szCs w:val="28"/>
        </w:rPr>
        <w:t xml:space="preserve"> </w:t>
      </w:r>
      <w:r w:rsidRPr="0087696A">
        <w:rPr>
          <w:sz w:val="28"/>
          <w:szCs w:val="28"/>
        </w:rPr>
        <w:t>когато</w:t>
      </w:r>
      <w:r w:rsidRPr="0087696A">
        <w:rPr>
          <w:spacing w:val="-13"/>
          <w:sz w:val="28"/>
          <w:szCs w:val="28"/>
        </w:rPr>
        <w:t xml:space="preserve"> </w:t>
      </w:r>
      <w:r w:rsidRPr="0087696A">
        <w:rPr>
          <w:sz w:val="28"/>
          <w:szCs w:val="28"/>
        </w:rPr>
        <w:t>поисканата</w:t>
      </w:r>
      <w:r w:rsidRPr="0087696A">
        <w:rPr>
          <w:spacing w:val="-5"/>
          <w:sz w:val="28"/>
          <w:szCs w:val="28"/>
        </w:rPr>
        <w:t xml:space="preserve"> </w:t>
      </w:r>
      <w:r w:rsidRPr="0087696A">
        <w:rPr>
          <w:sz w:val="28"/>
          <w:szCs w:val="28"/>
        </w:rPr>
        <w:t>информация</w:t>
      </w:r>
      <w:r w:rsidRPr="0087696A">
        <w:rPr>
          <w:spacing w:val="-10"/>
          <w:sz w:val="28"/>
          <w:szCs w:val="28"/>
        </w:rPr>
        <w:t xml:space="preserve"> </w:t>
      </w:r>
      <w:r w:rsidRPr="0087696A">
        <w:rPr>
          <w:sz w:val="28"/>
          <w:szCs w:val="28"/>
        </w:rPr>
        <w:t>е</w:t>
      </w:r>
      <w:r w:rsidRPr="0087696A">
        <w:rPr>
          <w:spacing w:val="-22"/>
          <w:sz w:val="28"/>
          <w:szCs w:val="28"/>
        </w:rPr>
        <w:t xml:space="preserve"> </w:t>
      </w:r>
      <w:r w:rsidRPr="0087696A">
        <w:rPr>
          <w:sz w:val="28"/>
          <w:szCs w:val="28"/>
        </w:rPr>
        <w:t>в</w:t>
      </w:r>
      <w:r w:rsidRPr="0087696A">
        <w:rPr>
          <w:spacing w:val="-22"/>
          <w:sz w:val="28"/>
          <w:szCs w:val="28"/>
        </w:rPr>
        <w:t xml:space="preserve"> </w:t>
      </w:r>
      <w:r w:rsidRPr="0087696A">
        <w:rPr>
          <w:sz w:val="28"/>
          <w:szCs w:val="28"/>
        </w:rPr>
        <w:t>голямо</w:t>
      </w:r>
      <w:r w:rsidRPr="0087696A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7696A">
        <w:rPr>
          <w:sz w:val="28"/>
          <w:szCs w:val="28"/>
        </w:rPr>
        <w:t>оличество</w:t>
      </w:r>
      <w:r w:rsidRPr="0087696A">
        <w:rPr>
          <w:spacing w:val="-6"/>
          <w:sz w:val="28"/>
          <w:szCs w:val="28"/>
        </w:rPr>
        <w:t xml:space="preserve"> </w:t>
      </w:r>
      <w:r w:rsidRPr="0087696A">
        <w:rPr>
          <w:color w:val="161616"/>
          <w:sz w:val="28"/>
          <w:szCs w:val="28"/>
        </w:rPr>
        <w:t>и</w:t>
      </w:r>
      <w:r w:rsidRPr="0087696A">
        <w:rPr>
          <w:color w:val="161616"/>
          <w:spacing w:val="-26"/>
          <w:sz w:val="28"/>
          <w:szCs w:val="28"/>
        </w:rPr>
        <w:t xml:space="preserve"> </w:t>
      </w:r>
      <w:r w:rsidRPr="0087696A">
        <w:rPr>
          <w:color w:val="212121"/>
          <w:sz w:val="28"/>
          <w:szCs w:val="28"/>
        </w:rPr>
        <w:t>е</w:t>
      </w:r>
      <w:r w:rsidRPr="0087696A">
        <w:rPr>
          <w:color w:val="212121"/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7696A">
        <w:rPr>
          <w:sz w:val="28"/>
          <w:szCs w:val="28"/>
        </w:rPr>
        <w:t>еобходимо допълнително време за нейната</w:t>
      </w:r>
      <w:r w:rsidRPr="0087696A">
        <w:rPr>
          <w:spacing w:val="43"/>
          <w:sz w:val="28"/>
          <w:szCs w:val="28"/>
        </w:rPr>
        <w:t xml:space="preserve"> </w:t>
      </w:r>
      <w:r w:rsidRPr="0087696A">
        <w:rPr>
          <w:sz w:val="28"/>
          <w:szCs w:val="28"/>
        </w:rPr>
        <w:t>обработка;</w:t>
      </w:r>
    </w:p>
    <w:p w:rsidR="006A7BF6" w:rsidRDefault="006A7BF6" w:rsidP="006A7BF6">
      <w:pPr>
        <w:pStyle w:val="BodyText"/>
        <w:numPr>
          <w:ilvl w:val="0"/>
          <w:numId w:val="2"/>
        </w:numPr>
        <w:spacing w:before="1" w:line="362" w:lineRule="auto"/>
        <w:ind w:left="0" w:right="137" w:firstLine="1276"/>
        <w:jc w:val="both"/>
        <w:rPr>
          <w:sz w:val="28"/>
          <w:szCs w:val="28"/>
        </w:rPr>
      </w:pPr>
      <w:r w:rsidRPr="006A7BF6">
        <w:rPr>
          <w:sz w:val="28"/>
          <w:szCs w:val="28"/>
        </w:rPr>
        <w:t>с 14 дни, когато искана</w:t>
      </w:r>
      <w:r>
        <w:rPr>
          <w:sz w:val="28"/>
          <w:szCs w:val="28"/>
        </w:rPr>
        <w:t>та обществена информация се отна</w:t>
      </w:r>
      <w:r w:rsidRPr="006A7BF6">
        <w:rPr>
          <w:sz w:val="28"/>
          <w:szCs w:val="28"/>
        </w:rPr>
        <w:t xml:space="preserve">ся </w:t>
      </w:r>
      <w:r w:rsidRPr="006A7BF6">
        <w:rPr>
          <w:color w:val="343434"/>
          <w:sz w:val="28"/>
          <w:szCs w:val="28"/>
        </w:rPr>
        <w:t xml:space="preserve">до </w:t>
      </w:r>
      <w:r w:rsidRPr="006A7BF6">
        <w:rPr>
          <w:color w:val="111111"/>
          <w:sz w:val="28"/>
          <w:szCs w:val="28"/>
        </w:rPr>
        <w:t xml:space="preserve">трето лице </w:t>
      </w:r>
      <w:r w:rsidRPr="006A7BF6">
        <w:rPr>
          <w:color w:val="708289"/>
          <w:sz w:val="28"/>
          <w:szCs w:val="28"/>
        </w:rPr>
        <w:t xml:space="preserve">и </w:t>
      </w:r>
      <w:r w:rsidRPr="006A7BF6">
        <w:rPr>
          <w:color w:val="596077"/>
          <w:sz w:val="28"/>
          <w:szCs w:val="28"/>
        </w:rPr>
        <w:t xml:space="preserve">е </w:t>
      </w:r>
      <w:r w:rsidRPr="006A7BF6">
        <w:rPr>
          <w:sz w:val="28"/>
          <w:szCs w:val="28"/>
        </w:rPr>
        <w:t>необходимо неговото съгласие за предоставянето й.</w:t>
      </w:r>
    </w:p>
    <w:p w:rsidR="00F807CA" w:rsidRPr="0087696A" w:rsidRDefault="006A7BF6" w:rsidP="006A7BF6">
      <w:pPr>
        <w:pStyle w:val="BodyText"/>
        <w:spacing w:before="1" w:line="362" w:lineRule="auto"/>
        <w:ind w:right="137" w:firstLine="993"/>
        <w:jc w:val="both"/>
        <w:rPr>
          <w:sz w:val="28"/>
          <w:szCs w:val="28"/>
        </w:rPr>
      </w:pPr>
      <w:r w:rsidRPr="006A7BF6">
        <w:rPr>
          <w:sz w:val="28"/>
          <w:szCs w:val="28"/>
        </w:rPr>
        <w:t>Когато</w:t>
      </w:r>
      <w:r w:rsidRPr="006A7BF6">
        <w:rPr>
          <w:spacing w:val="-11"/>
          <w:sz w:val="28"/>
          <w:szCs w:val="28"/>
        </w:rPr>
        <w:t xml:space="preserve"> </w:t>
      </w:r>
      <w:r w:rsidRPr="006A7BF6">
        <w:rPr>
          <w:sz w:val="28"/>
          <w:szCs w:val="28"/>
        </w:rPr>
        <w:t>в</w:t>
      </w:r>
      <w:r w:rsidRPr="006A7BF6">
        <w:rPr>
          <w:spacing w:val="-20"/>
          <w:sz w:val="28"/>
          <w:szCs w:val="28"/>
        </w:rPr>
        <w:t xml:space="preserve"> </w:t>
      </w:r>
      <w:r w:rsidRPr="006A7BF6">
        <w:rPr>
          <w:sz w:val="28"/>
          <w:szCs w:val="28"/>
        </w:rPr>
        <w:t>училището</w:t>
      </w:r>
      <w:r w:rsidRPr="006A7BF6">
        <w:rPr>
          <w:spacing w:val="-13"/>
          <w:sz w:val="28"/>
          <w:szCs w:val="28"/>
        </w:rPr>
        <w:t xml:space="preserve"> </w:t>
      </w:r>
      <w:r w:rsidRPr="006A7BF6">
        <w:rPr>
          <w:sz w:val="28"/>
          <w:szCs w:val="28"/>
        </w:rPr>
        <w:t>не</w:t>
      </w:r>
      <w:r w:rsidRPr="006A7BF6">
        <w:rPr>
          <w:spacing w:val="-26"/>
          <w:sz w:val="28"/>
          <w:szCs w:val="28"/>
        </w:rPr>
        <w:t xml:space="preserve"> </w:t>
      </w:r>
      <w:r w:rsidRPr="006A7BF6">
        <w:rPr>
          <w:sz w:val="28"/>
          <w:szCs w:val="28"/>
        </w:rPr>
        <w:t>се</w:t>
      </w:r>
      <w:r w:rsidRPr="006A7BF6">
        <w:rPr>
          <w:spacing w:val="-25"/>
          <w:sz w:val="28"/>
          <w:szCs w:val="28"/>
        </w:rPr>
        <w:t xml:space="preserve"> </w:t>
      </w:r>
      <w:r w:rsidRPr="006A7BF6">
        <w:rPr>
          <w:sz w:val="28"/>
          <w:szCs w:val="28"/>
        </w:rPr>
        <w:t>съхранява</w:t>
      </w:r>
      <w:r w:rsidRPr="006A7BF6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A7BF6">
        <w:rPr>
          <w:sz w:val="28"/>
          <w:szCs w:val="28"/>
        </w:rPr>
        <w:t>сканата</w:t>
      </w:r>
      <w:r w:rsidRPr="006A7BF6">
        <w:rPr>
          <w:spacing w:val="-10"/>
          <w:sz w:val="28"/>
          <w:szCs w:val="28"/>
        </w:rPr>
        <w:t xml:space="preserve"> </w:t>
      </w:r>
      <w:r w:rsidRPr="006A7BF6">
        <w:rPr>
          <w:sz w:val="28"/>
          <w:szCs w:val="28"/>
        </w:rPr>
        <w:t>информация,</w:t>
      </w:r>
      <w:r w:rsidRPr="006A7BF6">
        <w:rPr>
          <w:spacing w:val="-14"/>
          <w:sz w:val="28"/>
          <w:szCs w:val="28"/>
        </w:rPr>
        <w:t xml:space="preserve"> </w:t>
      </w:r>
      <w:r w:rsidRPr="006A7BF6">
        <w:rPr>
          <w:color w:val="9597B3"/>
          <w:sz w:val="28"/>
          <w:szCs w:val="28"/>
        </w:rPr>
        <w:t>но</w:t>
      </w:r>
      <w:r w:rsidRPr="006A7BF6">
        <w:rPr>
          <w:color w:val="9597B3"/>
          <w:spacing w:val="-20"/>
          <w:sz w:val="28"/>
          <w:szCs w:val="28"/>
        </w:rPr>
        <w:t xml:space="preserve"> </w:t>
      </w:r>
      <w:r w:rsidRPr="006A7BF6">
        <w:rPr>
          <w:color w:val="0F0F0F"/>
          <w:sz w:val="28"/>
          <w:szCs w:val="28"/>
        </w:rPr>
        <w:t>има</w:t>
      </w:r>
      <w:r w:rsidRPr="006A7BF6">
        <w:rPr>
          <w:color w:val="0F0F0F"/>
          <w:spacing w:val="-25"/>
          <w:sz w:val="28"/>
          <w:szCs w:val="28"/>
        </w:rPr>
        <w:t xml:space="preserve"> </w:t>
      </w:r>
      <w:r w:rsidRPr="006A7BF6">
        <w:rPr>
          <w:sz w:val="28"/>
          <w:szCs w:val="28"/>
        </w:rPr>
        <w:t>данни</w:t>
      </w:r>
      <w:r w:rsidRPr="006A7BF6">
        <w:rPr>
          <w:spacing w:val="-19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за</w:t>
      </w:r>
      <w:r w:rsidRPr="006A7BF6">
        <w:rPr>
          <w:color w:val="1A1A1A"/>
          <w:spacing w:val="-27"/>
          <w:sz w:val="28"/>
          <w:szCs w:val="28"/>
        </w:rPr>
        <w:t xml:space="preserve"> </w:t>
      </w:r>
      <w:r w:rsidRPr="006A7BF6">
        <w:rPr>
          <w:color w:val="181818"/>
          <w:sz w:val="28"/>
          <w:szCs w:val="28"/>
        </w:rPr>
        <w:t>нейното</w:t>
      </w:r>
      <w:r>
        <w:rPr>
          <w:sz w:val="28"/>
          <w:szCs w:val="28"/>
        </w:rPr>
        <w:t xml:space="preserve"> </w:t>
      </w:r>
      <w:r w:rsidRPr="0087696A">
        <w:rPr>
          <w:sz w:val="28"/>
          <w:szCs w:val="28"/>
        </w:rPr>
        <w:t>местона</w:t>
      </w:r>
      <w:r>
        <w:rPr>
          <w:sz w:val="28"/>
          <w:szCs w:val="28"/>
        </w:rPr>
        <w:t>хождение, в 14-дневен срок дирек</w:t>
      </w:r>
      <w:r w:rsidRPr="0087696A">
        <w:rPr>
          <w:sz w:val="28"/>
          <w:szCs w:val="28"/>
        </w:rPr>
        <w:t xml:space="preserve">торът препраща заявлението, </w:t>
      </w:r>
      <w:r w:rsidRPr="0087696A">
        <w:rPr>
          <w:color w:val="030303"/>
          <w:sz w:val="28"/>
          <w:szCs w:val="28"/>
        </w:rPr>
        <w:t xml:space="preserve">като </w:t>
      </w:r>
      <w:r w:rsidRPr="0087696A">
        <w:rPr>
          <w:color w:val="080808"/>
          <w:sz w:val="28"/>
          <w:szCs w:val="28"/>
        </w:rPr>
        <w:t>уведомява</w:t>
      </w:r>
      <w:r w:rsidRPr="0087696A">
        <w:rPr>
          <w:color w:val="080808"/>
          <w:spacing w:val="-18"/>
          <w:sz w:val="28"/>
          <w:szCs w:val="28"/>
        </w:rPr>
        <w:t xml:space="preserve"> </w:t>
      </w:r>
      <w:r w:rsidRPr="0087696A">
        <w:rPr>
          <w:color w:val="262626"/>
          <w:sz w:val="28"/>
          <w:szCs w:val="28"/>
        </w:rPr>
        <w:t xml:space="preserve">за </w:t>
      </w:r>
      <w:r w:rsidRPr="0087696A">
        <w:rPr>
          <w:sz w:val="28"/>
          <w:szCs w:val="28"/>
        </w:rPr>
        <w:t>това</w:t>
      </w:r>
      <w:r w:rsidRPr="0087696A">
        <w:rPr>
          <w:spacing w:val="9"/>
          <w:sz w:val="28"/>
          <w:szCs w:val="28"/>
        </w:rPr>
        <w:t xml:space="preserve"> </w:t>
      </w:r>
      <w:r w:rsidRPr="0087696A">
        <w:rPr>
          <w:sz w:val="28"/>
          <w:szCs w:val="28"/>
        </w:rPr>
        <w:t>заявителя.</w:t>
      </w:r>
    </w:p>
    <w:p w:rsidR="00F807CA" w:rsidRPr="0087696A" w:rsidRDefault="006A7BF6">
      <w:pPr>
        <w:pStyle w:val="BodyText"/>
        <w:spacing w:before="128" w:line="369" w:lineRule="auto"/>
        <w:ind w:left="175" w:right="106" w:firstLine="711"/>
        <w:jc w:val="both"/>
        <w:rPr>
          <w:sz w:val="28"/>
          <w:szCs w:val="28"/>
        </w:rPr>
      </w:pPr>
      <w:r>
        <w:rPr>
          <w:sz w:val="28"/>
          <w:szCs w:val="28"/>
        </w:rPr>
        <w:t>Когато в учил</w:t>
      </w:r>
      <w:r w:rsidRPr="0087696A">
        <w:rPr>
          <w:sz w:val="28"/>
          <w:szCs w:val="28"/>
        </w:rPr>
        <w:t>ището не се съхранява исканата информ</w:t>
      </w:r>
      <w:r>
        <w:rPr>
          <w:sz w:val="28"/>
          <w:szCs w:val="28"/>
        </w:rPr>
        <w:t>ация, в</w:t>
      </w:r>
      <w:r w:rsidRPr="0087696A">
        <w:rPr>
          <w:sz w:val="28"/>
          <w:szCs w:val="28"/>
        </w:rPr>
        <w:t xml:space="preserve"> </w:t>
      </w:r>
      <w:r w:rsidRPr="0087696A">
        <w:rPr>
          <w:color w:val="111111"/>
          <w:sz w:val="28"/>
          <w:szCs w:val="28"/>
        </w:rPr>
        <w:t xml:space="preserve">14-дневен </w:t>
      </w:r>
      <w:r w:rsidRPr="0087696A">
        <w:rPr>
          <w:color w:val="1A1A1A"/>
          <w:sz w:val="28"/>
          <w:szCs w:val="28"/>
        </w:rPr>
        <w:t xml:space="preserve">срок </w:t>
      </w:r>
      <w:r>
        <w:rPr>
          <w:sz w:val="28"/>
          <w:szCs w:val="28"/>
        </w:rPr>
        <w:t>директорът уведомява пи</w:t>
      </w:r>
      <w:r w:rsidRPr="0087696A">
        <w:rPr>
          <w:sz w:val="28"/>
          <w:szCs w:val="28"/>
        </w:rPr>
        <w:t>смено заявителя за това.</w:t>
      </w:r>
    </w:p>
    <w:p w:rsidR="00F807CA" w:rsidRPr="0087696A" w:rsidRDefault="006A7BF6">
      <w:pPr>
        <w:pStyle w:val="BodyText"/>
        <w:spacing w:before="143" w:line="364" w:lineRule="auto"/>
        <w:ind w:left="183" w:right="108" w:firstLine="782"/>
        <w:jc w:val="both"/>
        <w:rPr>
          <w:sz w:val="28"/>
          <w:szCs w:val="28"/>
        </w:rPr>
      </w:pPr>
      <w:r>
        <w:rPr>
          <w:sz w:val="28"/>
          <w:szCs w:val="28"/>
        </w:rPr>
        <w:t>Реше</w:t>
      </w:r>
      <w:r w:rsidRPr="0087696A">
        <w:rPr>
          <w:sz w:val="28"/>
          <w:szCs w:val="28"/>
        </w:rPr>
        <w:t>нията за предоставя</w:t>
      </w:r>
      <w:r w:rsidRPr="0087696A">
        <w:rPr>
          <w:sz w:val="28"/>
          <w:szCs w:val="28"/>
        </w:rPr>
        <w:t xml:space="preserve">не </w:t>
      </w:r>
      <w:r w:rsidRPr="0087696A">
        <w:rPr>
          <w:color w:val="0E0E0E"/>
          <w:sz w:val="28"/>
          <w:szCs w:val="28"/>
        </w:rPr>
        <w:t xml:space="preserve">или </w:t>
      </w:r>
      <w:r w:rsidRPr="0087696A">
        <w:rPr>
          <w:sz w:val="28"/>
          <w:szCs w:val="28"/>
        </w:rPr>
        <w:t xml:space="preserve">за отказ за предоставяне </w:t>
      </w:r>
      <w:r w:rsidRPr="0087696A">
        <w:rPr>
          <w:color w:val="131313"/>
          <w:sz w:val="28"/>
          <w:szCs w:val="28"/>
        </w:rPr>
        <w:t xml:space="preserve">на </w:t>
      </w:r>
      <w:r w:rsidRPr="0087696A">
        <w:rPr>
          <w:color w:val="050505"/>
          <w:sz w:val="28"/>
          <w:szCs w:val="28"/>
        </w:rPr>
        <w:t xml:space="preserve">достъп </w:t>
      </w:r>
      <w:r w:rsidRPr="0087696A">
        <w:rPr>
          <w:color w:val="212121"/>
          <w:sz w:val="28"/>
          <w:szCs w:val="28"/>
        </w:rPr>
        <w:t>до</w:t>
      </w:r>
      <w:r w:rsidRPr="0087696A">
        <w:rPr>
          <w:color w:val="212121"/>
          <w:spacing w:val="-43"/>
          <w:sz w:val="28"/>
          <w:szCs w:val="28"/>
        </w:rPr>
        <w:t xml:space="preserve"> </w:t>
      </w:r>
      <w:r w:rsidRPr="0087696A">
        <w:rPr>
          <w:sz w:val="28"/>
          <w:szCs w:val="28"/>
        </w:rPr>
        <w:t xml:space="preserve">обществена информация, както и писмата във връзка с постъпилото заявление </w:t>
      </w:r>
      <w:r w:rsidRPr="0087696A">
        <w:rPr>
          <w:color w:val="0C0C0C"/>
          <w:sz w:val="28"/>
          <w:szCs w:val="28"/>
        </w:rPr>
        <w:t xml:space="preserve">(за </w:t>
      </w:r>
      <w:r w:rsidRPr="0087696A">
        <w:rPr>
          <w:color w:val="080808"/>
          <w:sz w:val="28"/>
          <w:szCs w:val="28"/>
        </w:rPr>
        <w:t xml:space="preserve">препращане, </w:t>
      </w:r>
      <w:r>
        <w:rPr>
          <w:sz w:val="28"/>
          <w:szCs w:val="28"/>
        </w:rPr>
        <w:t>уточняване, искане на съ</w:t>
      </w:r>
      <w:r w:rsidRPr="0087696A">
        <w:rPr>
          <w:sz w:val="28"/>
          <w:szCs w:val="28"/>
        </w:rPr>
        <w:t xml:space="preserve">гласие на трето лице, удължаване </w:t>
      </w:r>
      <w:r w:rsidRPr="0087696A">
        <w:rPr>
          <w:color w:val="111111"/>
          <w:sz w:val="28"/>
          <w:szCs w:val="28"/>
        </w:rPr>
        <w:t xml:space="preserve">на </w:t>
      </w:r>
      <w:r w:rsidRPr="0087696A">
        <w:rPr>
          <w:color w:val="0A0A0A"/>
          <w:sz w:val="28"/>
          <w:szCs w:val="28"/>
        </w:rPr>
        <w:t xml:space="preserve">срока </w:t>
      </w:r>
      <w:r w:rsidRPr="0087696A">
        <w:rPr>
          <w:sz w:val="28"/>
          <w:szCs w:val="28"/>
        </w:rPr>
        <w:t xml:space="preserve">за </w:t>
      </w:r>
      <w:r w:rsidRPr="0087696A">
        <w:rPr>
          <w:color w:val="0C0C0C"/>
          <w:sz w:val="28"/>
          <w:szCs w:val="28"/>
        </w:rPr>
        <w:t xml:space="preserve">разглеждане </w:t>
      </w:r>
      <w:r w:rsidRPr="0087696A">
        <w:rPr>
          <w:color w:val="232323"/>
          <w:sz w:val="28"/>
          <w:szCs w:val="28"/>
        </w:rPr>
        <w:t xml:space="preserve">на </w:t>
      </w:r>
      <w:r w:rsidRPr="0087696A">
        <w:rPr>
          <w:sz w:val="28"/>
          <w:szCs w:val="28"/>
        </w:rPr>
        <w:t>заявлението)</w:t>
      </w:r>
      <w:r w:rsidRPr="0087696A">
        <w:rPr>
          <w:spacing w:val="-8"/>
          <w:sz w:val="28"/>
          <w:szCs w:val="28"/>
        </w:rPr>
        <w:t xml:space="preserve"> </w:t>
      </w:r>
      <w:r w:rsidRPr="0087696A">
        <w:rPr>
          <w:sz w:val="28"/>
          <w:szCs w:val="28"/>
        </w:rPr>
        <w:t>се</w:t>
      </w:r>
      <w:r w:rsidRPr="0087696A">
        <w:rPr>
          <w:spacing w:val="-17"/>
          <w:sz w:val="28"/>
          <w:szCs w:val="28"/>
        </w:rPr>
        <w:t xml:space="preserve"> </w:t>
      </w:r>
      <w:r w:rsidRPr="0087696A">
        <w:rPr>
          <w:sz w:val="28"/>
          <w:szCs w:val="28"/>
        </w:rPr>
        <w:t>подписват</w:t>
      </w:r>
      <w:r w:rsidRPr="0087696A">
        <w:rPr>
          <w:spacing w:val="-13"/>
          <w:sz w:val="28"/>
          <w:szCs w:val="28"/>
        </w:rPr>
        <w:t xml:space="preserve"> </w:t>
      </w:r>
      <w:r w:rsidRPr="0087696A">
        <w:rPr>
          <w:color w:val="030303"/>
          <w:sz w:val="28"/>
          <w:szCs w:val="28"/>
        </w:rPr>
        <w:t>от</w:t>
      </w:r>
      <w:r w:rsidRPr="0087696A">
        <w:rPr>
          <w:color w:val="030303"/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Светла Иванова, </w:t>
      </w:r>
      <w:r w:rsidRPr="0087696A">
        <w:rPr>
          <w:spacing w:val="-17"/>
          <w:sz w:val="28"/>
          <w:szCs w:val="28"/>
        </w:rPr>
        <w:t xml:space="preserve"> </w:t>
      </w:r>
      <w:r w:rsidRPr="0087696A">
        <w:rPr>
          <w:sz w:val="28"/>
          <w:szCs w:val="28"/>
        </w:rPr>
        <w:t>директор,</w:t>
      </w:r>
      <w:r w:rsidRPr="0087696A">
        <w:rPr>
          <w:spacing w:val="-16"/>
          <w:sz w:val="28"/>
          <w:szCs w:val="28"/>
        </w:rPr>
        <w:t xml:space="preserve"> </w:t>
      </w:r>
      <w:r w:rsidRPr="0087696A">
        <w:rPr>
          <w:sz w:val="28"/>
          <w:szCs w:val="28"/>
        </w:rPr>
        <w:t>или</w:t>
      </w:r>
      <w:r w:rsidRPr="0087696A">
        <w:rPr>
          <w:spacing w:val="-19"/>
          <w:sz w:val="28"/>
          <w:szCs w:val="28"/>
        </w:rPr>
        <w:t xml:space="preserve"> </w:t>
      </w:r>
      <w:r w:rsidRPr="0087696A">
        <w:rPr>
          <w:sz w:val="28"/>
          <w:szCs w:val="28"/>
        </w:rPr>
        <w:t>от</w:t>
      </w:r>
      <w:r w:rsidRPr="0087696A">
        <w:rPr>
          <w:spacing w:val="-26"/>
          <w:sz w:val="28"/>
          <w:szCs w:val="28"/>
        </w:rPr>
        <w:t xml:space="preserve"> </w:t>
      </w:r>
      <w:r w:rsidRPr="0087696A">
        <w:rPr>
          <w:sz w:val="28"/>
          <w:szCs w:val="28"/>
        </w:rPr>
        <w:t>изрично</w:t>
      </w:r>
      <w:r w:rsidRPr="0087696A">
        <w:rPr>
          <w:spacing w:val="-15"/>
          <w:sz w:val="28"/>
          <w:szCs w:val="28"/>
        </w:rPr>
        <w:t xml:space="preserve"> </w:t>
      </w:r>
      <w:r w:rsidRPr="0087696A">
        <w:rPr>
          <w:color w:val="080808"/>
          <w:sz w:val="28"/>
          <w:szCs w:val="28"/>
        </w:rPr>
        <w:t>определено</w:t>
      </w:r>
      <w:r w:rsidRPr="0087696A">
        <w:rPr>
          <w:color w:val="080808"/>
          <w:spacing w:val="-13"/>
          <w:sz w:val="28"/>
          <w:szCs w:val="28"/>
        </w:rPr>
        <w:t xml:space="preserve"> </w:t>
      </w:r>
      <w:r w:rsidRPr="0087696A">
        <w:rPr>
          <w:color w:val="1F1F1F"/>
          <w:sz w:val="28"/>
          <w:szCs w:val="28"/>
        </w:rPr>
        <w:t>от</w:t>
      </w:r>
      <w:r w:rsidRPr="0087696A">
        <w:rPr>
          <w:color w:val="1F1F1F"/>
          <w:spacing w:val="-22"/>
          <w:sz w:val="28"/>
          <w:szCs w:val="28"/>
        </w:rPr>
        <w:t xml:space="preserve"> </w:t>
      </w:r>
      <w:r w:rsidRPr="0087696A">
        <w:rPr>
          <w:color w:val="444444"/>
          <w:sz w:val="28"/>
          <w:szCs w:val="28"/>
        </w:rPr>
        <w:t xml:space="preserve">него </w:t>
      </w:r>
      <w:r w:rsidRPr="0087696A">
        <w:rPr>
          <w:sz w:val="28"/>
          <w:szCs w:val="28"/>
        </w:rPr>
        <w:t>лице.</w:t>
      </w:r>
    </w:p>
    <w:p w:rsidR="00F807CA" w:rsidRPr="0087696A" w:rsidRDefault="00F807CA">
      <w:pPr>
        <w:spacing w:line="364" w:lineRule="auto"/>
        <w:jc w:val="both"/>
        <w:rPr>
          <w:sz w:val="28"/>
          <w:szCs w:val="28"/>
        </w:rPr>
        <w:sectPr w:rsidR="00F807CA" w:rsidRPr="0087696A">
          <w:pgSz w:w="11900" w:h="16820"/>
          <w:pgMar w:top="1600" w:right="1160" w:bottom="280" w:left="1240" w:header="708" w:footer="708" w:gutter="0"/>
          <w:cols w:space="708"/>
        </w:sectPr>
      </w:pPr>
    </w:p>
    <w:p w:rsidR="00F807CA" w:rsidRPr="0087696A" w:rsidRDefault="00F807CA">
      <w:pPr>
        <w:pStyle w:val="BodyText"/>
        <w:rPr>
          <w:sz w:val="28"/>
          <w:szCs w:val="28"/>
        </w:rPr>
      </w:pPr>
    </w:p>
    <w:p w:rsidR="00F807CA" w:rsidRPr="0087696A" w:rsidRDefault="00F807CA">
      <w:pPr>
        <w:pStyle w:val="BodyText"/>
        <w:rPr>
          <w:sz w:val="28"/>
          <w:szCs w:val="28"/>
        </w:rPr>
      </w:pPr>
    </w:p>
    <w:p w:rsidR="00F807CA" w:rsidRPr="0087696A" w:rsidRDefault="00F807CA">
      <w:pPr>
        <w:pStyle w:val="BodyText"/>
        <w:rPr>
          <w:sz w:val="28"/>
          <w:szCs w:val="28"/>
        </w:rPr>
      </w:pPr>
    </w:p>
    <w:p w:rsidR="00F807CA" w:rsidRPr="0087696A" w:rsidRDefault="00F807CA">
      <w:pPr>
        <w:pStyle w:val="BodyText"/>
        <w:rPr>
          <w:sz w:val="28"/>
          <w:szCs w:val="28"/>
        </w:rPr>
      </w:pPr>
    </w:p>
    <w:p w:rsidR="00F807CA" w:rsidRPr="0087696A" w:rsidRDefault="00F807CA">
      <w:pPr>
        <w:pStyle w:val="BodyText"/>
        <w:spacing w:before="9"/>
        <w:rPr>
          <w:sz w:val="28"/>
          <w:szCs w:val="28"/>
        </w:rPr>
      </w:pPr>
    </w:p>
    <w:p w:rsidR="00F807CA" w:rsidRPr="0087696A" w:rsidRDefault="00F807CA">
      <w:pPr>
        <w:spacing w:line="508" w:lineRule="auto"/>
        <w:ind w:left="3"/>
        <w:jc w:val="center"/>
        <w:rPr>
          <w:sz w:val="28"/>
          <w:szCs w:val="28"/>
        </w:rPr>
      </w:pPr>
      <w:bookmarkStart w:id="0" w:name="_GoBack"/>
      <w:bookmarkEnd w:id="0"/>
    </w:p>
    <w:sectPr w:rsidR="00F807CA" w:rsidRPr="0087696A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77B67"/>
    <w:multiLevelType w:val="hybridMultilevel"/>
    <w:tmpl w:val="06508A4A"/>
    <w:lvl w:ilvl="0" w:tplc="CFD23190">
      <w:start w:val="1"/>
      <w:numFmt w:val="decimal"/>
      <w:lvlText w:val="%1."/>
      <w:lvlJc w:val="left"/>
      <w:pPr>
        <w:ind w:left="1105" w:hanging="236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bg-BG" w:eastAsia="bg-BG" w:bidi="bg-BG"/>
      </w:rPr>
    </w:lvl>
    <w:lvl w:ilvl="1" w:tplc="E8E654D8">
      <w:numFmt w:val="bullet"/>
      <w:lvlText w:val="•"/>
      <w:lvlJc w:val="left"/>
      <w:pPr>
        <w:ind w:left="1940" w:hanging="236"/>
      </w:pPr>
      <w:rPr>
        <w:rFonts w:hint="default"/>
        <w:lang w:val="bg-BG" w:eastAsia="bg-BG" w:bidi="bg-BG"/>
      </w:rPr>
    </w:lvl>
    <w:lvl w:ilvl="2" w:tplc="6C3802E0">
      <w:numFmt w:val="bullet"/>
      <w:lvlText w:val="•"/>
      <w:lvlJc w:val="left"/>
      <w:pPr>
        <w:ind w:left="2780" w:hanging="236"/>
      </w:pPr>
      <w:rPr>
        <w:rFonts w:hint="default"/>
        <w:lang w:val="bg-BG" w:eastAsia="bg-BG" w:bidi="bg-BG"/>
      </w:rPr>
    </w:lvl>
    <w:lvl w:ilvl="3" w:tplc="C518D174">
      <w:numFmt w:val="bullet"/>
      <w:lvlText w:val="•"/>
      <w:lvlJc w:val="left"/>
      <w:pPr>
        <w:ind w:left="3620" w:hanging="236"/>
      </w:pPr>
      <w:rPr>
        <w:rFonts w:hint="default"/>
        <w:lang w:val="bg-BG" w:eastAsia="bg-BG" w:bidi="bg-BG"/>
      </w:rPr>
    </w:lvl>
    <w:lvl w:ilvl="4" w:tplc="10A4D6A8">
      <w:numFmt w:val="bullet"/>
      <w:lvlText w:val="•"/>
      <w:lvlJc w:val="left"/>
      <w:pPr>
        <w:ind w:left="4460" w:hanging="236"/>
      </w:pPr>
      <w:rPr>
        <w:rFonts w:hint="default"/>
        <w:lang w:val="bg-BG" w:eastAsia="bg-BG" w:bidi="bg-BG"/>
      </w:rPr>
    </w:lvl>
    <w:lvl w:ilvl="5" w:tplc="7BC8384C">
      <w:numFmt w:val="bullet"/>
      <w:lvlText w:val="•"/>
      <w:lvlJc w:val="left"/>
      <w:pPr>
        <w:ind w:left="5300" w:hanging="236"/>
      </w:pPr>
      <w:rPr>
        <w:rFonts w:hint="default"/>
        <w:lang w:val="bg-BG" w:eastAsia="bg-BG" w:bidi="bg-BG"/>
      </w:rPr>
    </w:lvl>
    <w:lvl w:ilvl="6" w:tplc="16621B90">
      <w:numFmt w:val="bullet"/>
      <w:lvlText w:val="•"/>
      <w:lvlJc w:val="left"/>
      <w:pPr>
        <w:ind w:left="6140" w:hanging="236"/>
      </w:pPr>
      <w:rPr>
        <w:rFonts w:hint="default"/>
        <w:lang w:val="bg-BG" w:eastAsia="bg-BG" w:bidi="bg-BG"/>
      </w:rPr>
    </w:lvl>
    <w:lvl w:ilvl="7" w:tplc="CBFCFA84">
      <w:numFmt w:val="bullet"/>
      <w:lvlText w:val="•"/>
      <w:lvlJc w:val="left"/>
      <w:pPr>
        <w:ind w:left="6980" w:hanging="236"/>
      </w:pPr>
      <w:rPr>
        <w:rFonts w:hint="default"/>
        <w:lang w:val="bg-BG" w:eastAsia="bg-BG" w:bidi="bg-BG"/>
      </w:rPr>
    </w:lvl>
    <w:lvl w:ilvl="8" w:tplc="4DBEEE9C">
      <w:numFmt w:val="bullet"/>
      <w:lvlText w:val="•"/>
      <w:lvlJc w:val="left"/>
      <w:pPr>
        <w:ind w:left="7820" w:hanging="236"/>
      </w:pPr>
      <w:rPr>
        <w:rFonts w:hint="default"/>
        <w:lang w:val="bg-BG" w:eastAsia="bg-BG" w:bidi="bg-BG"/>
      </w:rPr>
    </w:lvl>
  </w:abstractNum>
  <w:abstractNum w:abstractNumId="1" w15:restartNumberingAfterBreak="0">
    <w:nsid w:val="6EB032DA"/>
    <w:multiLevelType w:val="hybridMultilevel"/>
    <w:tmpl w:val="08CE15D6"/>
    <w:lvl w:ilvl="0" w:tplc="0402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CA"/>
    <w:rsid w:val="006A7BF6"/>
    <w:rsid w:val="0087696A"/>
    <w:rsid w:val="00F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B91B6"/>
  <w15:docId w15:val="{9450CC48-6FF5-40A5-A1F0-9101DB99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Courier New" w:eastAsia="Courier New" w:hAnsi="Courier New" w:cs="Courier Ne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5" w:hanging="2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311-02</dc:creator>
  <cp:lastModifiedBy>311-02</cp:lastModifiedBy>
  <cp:revision>2</cp:revision>
  <dcterms:created xsi:type="dcterms:W3CDTF">2020-01-27T13:30:00Z</dcterms:created>
  <dcterms:modified xsi:type="dcterms:W3CDTF">2020-01-27T13:30:00Z</dcterms:modified>
</cp:coreProperties>
</file>